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C88B" w14:textId="0FDC14B0" w:rsidR="00664502" w:rsidRPr="00567B99" w:rsidRDefault="00664502">
      <w:pPr>
        <w:jc w:val="left"/>
        <w:rPr>
          <w:rFonts w:ascii="Trebuchet MS" w:hAnsi="Trebuchet MS" w:cs="Arial"/>
          <w:color w:val="000000"/>
          <w:sz w:val="22"/>
          <w:szCs w:val="22"/>
          <w:shd w:val="clear" w:color="auto" w:fill="D9D9D9"/>
        </w:rPr>
      </w:pPr>
    </w:p>
    <w:p w14:paraId="140C96BB" w14:textId="3770572E" w:rsidR="00B14B3A" w:rsidRDefault="00B14B3A">
      <w:pPr>
        <w:jc w:val="left"/>
        <w:rPr>
          <w:rFonts w:ascii="Trebuchet MS" w:hAnsi="Trebuchet MS" w:cs="Arial"/>
          <w:color w:val="141414"/>
          <w:sz w:val="22"/>
          <w:szCs w:val="22"/>
        </w:rPr>
      </w:pPr>
    </w:p>
    <w:p w14:paraId="6BCD44DE" w14:textId="77777777" w:rsidR="00921953" w:rsidRPr="00567B99" w:rsidRDefault="00921953">
      <w:pPr>
        <w:jc w:val="left"/>
        <w:rPr>
          <w:rFonts w:ascii="Trebuchet MS" w:hAnsi="Trebuchet MS" w:cs="Arial"/>
          <w:color w:val="141414"/>
          <w:sz w:val="22"/>
          <w:szCs w:val="22"/>
        </w:rPr>
      </w:pPr>
    </w:p>
    <w:p w14:paraId="29C908E0" w14:textId="1E9DE443" w:rsidR="001049EB" w:rsidRPr="00A628A5" w:rsidRDefault="00A628A5" w:rsidP="001049EB">
      <w:pPr>
        <w:jc w:val="center"/>
        <w:rPr>
          <w:rFonts w:ascii="Arial" w:hAnsi="Arial" w:cs="Arial"/>
          <w:b/>
          <w:bCs/>
          <w:color w:val="141414"/>
        </w:rPr>
      </w:pPr>
      <w:r>
        <w:rPr>
          <w:rFonts w:ascii="Arial" w:hAnsi="Arial" w:cs="Arial"/>
          <w:b/>
          <w:bCs/>
          <w:color w:val="141414"/>
        </w:rPr>
        <w:t>Modification</w:t>
      </w:r>
      <w:r w:rsidR="001049EB">
        <w:rPr>
          <w:rFonts w:ascii="Arial" w:hAnsi="Arial" w:cs="Arial"/>
          <w:b/>
          <w:bCs/>
          <w:color w:val="141414"/>
        </w:rPr>
        <w:t xml:space="preserve"> de </w:t>
      </w:r>
      <w:r w:rsidR="001049EB" w:rsidRPr="00A628A5">
        <w:rPr>
          <w:rFonts w:ascii="Arial" w:hAnsi="Arial" w:cs="Arial"/>
          <w:b/>
          <w:bCs/>
          <w:color w:val="141414"/>
        </w:rPr>
        <w:t xml:space="preserve">l’offre </w:t>
      </w:r>
      <w:bookmarkStart w:id="0" w:name="_Hlk71555155"/>
      <w:r w:rsidRPr="00A628A5">
        <w:rPr>
          <w:rFonts w:ascii="Arial" w:hAnsi="Arial" w:cs="Arial"/>
          <w:b/>
          <w:bCs/>
          <w:color w:val="141414"/>
        </w:rPr>
        <w:t xml:space="preserve">d’obligations subordonnées zéro-coupon à 10 ou à 20 ans (du 01/07/2021 au 01/07/2031 ou 01/07/2041) offertes par </w:t>
      </w:r>
      <w:proofErr w:type="spellStart"/>
      <w:r w:rsidRPr="00A628A5">
        <w:rPr>
          <w:rFonts w:ascii="Arial" w:hAnsi="Arial" w:cs="Arial"/>
          <w:b/>
          <w:bCs/>
          <w:color w:val="141414"/>
        </w:rPr>
        <w:t>Fair</w:t>
      </w:r>
      <w:proofErr w:type="spellEnd"/>
      <w:r w:rsidRPr="00A628A5">
        <w:rPr>
          <w:rFonts w:ascii="Arial" w:hAnsi="Arial" w:cs="Arial"/>
          <w:b/>
          <w:bCs/>
          <w:color w:val="141414"/>
        </w:rPr>
        <w:t xml:space="preserve"> Ground Brussels</w:t>
      </w:r>
      <w:bookmarkEnd w:id="0"/>
    </w:p>
    <w:p w14:paraId="7D077FD8" w14:textId="2EA17156" w:rsidR="001049EB" w:rsidRDefault="001049EB" w:rsidP="001049EB">
      <w:pPr>
        <w:pStyle w:val="western"/>
        <w:spacing w:line="240" w:lineRule="auto"/>
        <w:ind w:left="1985" w:right="992"/>
        <w:rPr>
          <w:lang w:val="fr-FR"/>
        </w:rPr>
      </w:pPr>
      <w:r>
        <w:rPr>
          <w:b/>
          <w:bCs/>
          <w:sz w:val="20"/>
          <w:szCs w:val="20"/>
          <w:lang w:val="fr-FR"/>
        </w:rPr>
        <w:t xml:space="preserve">SUPPLEMENT A LA NOTE D’INFORMATION </w:t>
      </w:r>
      <w:r>
        <w:rPr>
          <w:rFonts w:ascii="Arial" w:hAnsi="Arial" w:cs="Arial"/>
          <w:b/>
          <w:bCs/>
          <w:color w:val="141414"/>
          <w:lang w:val="fr-FR"/>
        </w:rPr>
        <w:t xml:space="preserve">du </w:t>
      </w:r>
      <w:r w:rsidR="00C02CB0">
        <w:rPr>
          <w:rFonts w:ascii="Arial" w:hAnsi="Arial" w:cs="Arial"/>
          <w:b/>
          <w:bCs/>
          <w:color w:val="141414"/>
          <w:lang w:val="fr-FR"/>
        </w:rPr>
        <w:t>2</w:t>
      </w:r>
      <w:r w:rsidR="00A628A5">
        <w:rPr>
          <w:rFonts w:ascii="Arial" w:hAnsi="Arial" w:cs="Arial"/>
          <w:b/>
          <w:bCs/>
          <w:color w:val="141414"/>
          <w:lang w:val="fr-FR"/>
        </w:rPr>
        <w:t>7</w:t>
      </w:r>
      <w:r w:rsidRPr="001049EB">
        <w:rPr>
          <w:rFonts w:ascii="Arial" w:hAnsi="Arial" w:cs="Arial"/>
          <w:b/>
          <w:bCs/>
          <w:color w:val="141414"/>
          <w:lang w:val="fr-FR"/>
        </w:rPr>
        <w:t>/0</w:t>
      </w:r>
      <w:r w:rsidR="00A628A5">
        <w:rPr>
          <w:rFonts w:ascii="Arial" w:hAnsi="Arial" w:cs="Arial"/>
          <w:b/>
          <w:bCs/>
          <w:color w:val="141414"/>
          <w:lang w:val="fr-FR"/>
        </w:rPr>
        <w:t>5</w:t>
      </w:r>
      <w:r w:rsidRPr="001049EB">
        <w:rPr>
          <w:rFonts w:ascii="Arial" w:hAnsi="Arial" w:cs="Arial"/>
          <w:b/>
          <w:bCs/>
          <w:color w:val="141414"/>
          <w:lang w:val="fr-FR"/>
        </w:rPr>
        <w:t>/2021</w:t>
      </w:r>
    </w:p>
    <w:p w14:paraId="23C07922" w14:textId="77777777" w:rsidR="001049EB" w:rsidRDefault="001049EB" w:rsidP="001049EB">
      <w:pPr>
        <w:pStyle w:val="western"/>
        <w:spacing w:line="240" w:lineRule="auto"/>
        <w:rPr>
          <w:lang w:val="fr-FR"/>
        </w:rPr>
      </w:pPr>
    </w:p>
    <w:p w14:paraId="554CD6BC" w14:textId="44DB3686" w:rsidR="001049EB" w:rsidRPr="00BD4632" w:rsidRDefault="001049EB" w:rsidP="001049EB">
      <w:pPr>
        <w:pStyle w:val="western"/>
        <w:spacing w:line="240" w:lineRule="auto"/>
        <w:rPr>
          <w:rFonts w:ascii="Arial" w:hAnsi="Arial" w:cs="Arial"/>
          <w:color w:val="141414"/>
          <w:lang w:val="fr-FR"/>
        </w:rPr>
      </w:pPr>
      <w:r>
        <w:rPr>
          <w:rFonts w:ascii="Arial" w:hAnsi="Arial" w:cs="Arial"/>
          <w:color w:val="141414"/>
          <w:lang w:val="fr-FR"/>
        </w:rPr>
        <w:t>Le présent document a été établi par</w:t>
      </w:r>
      <w:r w:rsidRPr="00BD4632">
        <w:rPr>
          <w:rFonts w:ascii="Arial" w:hAnsi="Arial" w:cs="Arial"/>
          <w:color w:val="141414"/>
          <w:lang w:val="fr-FR"/>
        </w:rPr>
        <w:t xml:space="preserve"> </w:t>
      </w:r>
      <w:proofErr w:type="spellStart"/>
      <w:r w:rsidR="00A628A5" w:rsidRPr="00BD4632">
        <w:rPr>
          <w:rFonts w:ascii="Arial" w:hAnsi="Arial" w:cs="Arial"/>
          <w:color w:val="141414"/>
          <w:lang w:val="fr-FR"/>
        </w:rPr>
        <w:t>Fair</w:t>
      </w:r>
      <w:proofErr w:type="spellEnd"/>
      <w:r w:rsidR="00A628A5" w:rsidRPr="00BD4632">
        <w:rPr>
          <w:rFonts w:ascii="Arial" w:hAnsi="Arial" w:cs="Arial"/>
          <w:color w:val="141414"/>
          <w:lang w:val="fr-FR"/>
        </w:rPr>
        <w:t xml:space="preserve"> Ground Brussels</w:t>
      </w:r>
      <w:r w:rsidRPr="001049EB">
        <w:rPr>
          <w:rFonts w:ascii="Arial" w:hAnsi="Arial" w:cs="Arial"/>
          <w:color w:val="141414"/>
          <w:lang w:val="fr-FR"/>
        </w:rPr>
        <w:t>.</w:t>
      </w:r>
      <w:r>
        <w:rPr>
          <w:rFonts w:ascii="Arial" w:hAnsi="Arial" w:cs="Arial"/>
          <w:color w:val="141414"/>
          <w:lang w:val="fr-FR"/>
        </w:rPr>
        <w:t xml:space="preserve"> </w:t>
      </w:r>
    </w:p>
    <w:p w14:paraId="6DCD5D45" w14:textId="77777777" w:rsidR="001049EB" w:rsidRDefault="001049EB" w:rsidP="001049EB">
      <w:pPr>
        <w:pStyle w:val="western"/>
        <w:spacing w:line="240" w:lineRule="auto"/>
        <w:rPr>
          <w:lang w:val="fr-FR"/>
        </w:rPr>
      </w:pPr>
      <w:r>
        <w:rPr>
          <w:rFonts w:ascii="Arial" w:hAnsi="Arial" w:cs="Arial"/>
          <w:color w:val="141414"/>
          <w:lang w:val="fr-FR"/>
        </w:rPr>
        <w:t>Le présent document n’est pas un prospectus et n’a pas été vérifié ou approuvé par l’autorité des services et marchés financier.</w:t>
      </w:r>
    </w:p>
    <w:p w14:paraId="20DB8362" w14:textId="37F26675" w:rsidR="001049EB" w:rsidRPr="001049EB" w:rsidRDefault="001049EB" w:rsidP="001049EB">
      <w:pPr>
        <w:pStyle w:val="western"/>
        <w:spacing w:line="240" w:lineRule="auto"/>
        <w:rPr>
          <w:rFonts w:ascii="Arial" w:hAnsi="Arial" w:cs="Arial"/>
          <w:color w:val="141414"/>
          <w:lang w:val="fr-FR"/>
        </w:rPr>
      </w:pPr>
      <w:r>
        <w:rPr>
          <w:rFonts w:ascii="Arial" w:hAnsi="Arial" w:cs="Arial"/>
          <w:color w:val="141414"/>
          <w:lang w:val="fr-FR"/>
        </w:rPr>
        <w:t xml:space="preserve">Ce supplément à la note d’information est correct à la </w:t>
      </w:r>
      <w:r w:rsidRPr="00A628A5">
        <w:rPr>
          <w:rFonts w:ascii="Arial" w:hAnsi="Arial" w:cs="Arial"/>
          <w:color w:val="141414"/>
          <w:lang w:val="fr-FR"/>
        </w:rPr>
        <w:t>date du </w:t>
      </w:r>
      <w:r w:rsidR="00C45A50">
        <w:rPr>
          <w:rFonts w:ascii="Arial" w:hAnsi="Arial" w:cs="Arial"/>
          <w:color w:val="141414"/>
          <w:lang w:val="fr-FR"/>
        </w:rPr>
        <w:t>27</w:t>
      </w:r>
      <w:r w:rsidR="00A628A5" w:rsidRPr="00A628A5">
        <w:rPr>
          <w:rFonts w:ascii="Arial" w:hAnsi="Arial" w:cs="Arial"/>
          <w:color w:val="141414"/>
          <w:lang w:val="fr-FR"/>
        </w:rPr>
        <w:t>/05/2021</w:t>
      </w:r>
      <w:r w:rsidRPr="00A628A5">
        <w:rPr>
          <w:rFonts w:ascii="Arial" w:hAnsi="Arial" w:cs="Arial"/>
          <w:color w:val="141414"/>
          <w:lang w:val="fr-FR"/>
        </w:rPr>
        <w:t>.</w:t>
      </w:r>
    </w:p>
    <w:p w14:paraId="204C1368" w14:textId="77777777" w:rsidR="001049EB" w:rsidRDefault="001049EB" w:rsidP="001049EB">
      <w:pPr>
        <w:pStyle w:val="western"/>
        <w:spacing w:line="240" w:lineRule="auto"/>
        <w:rPr>
          <w:lang w:val="fr-FR"/>
        </w:rPr>
      </w:pPr>
    </w:p>
    <w:p w14:paraId="2191373A" w14:textId="77777777" w:rsidR="001049EB" w:rsidRDefault="001049EB" w:rsidP="001049EB">
      <w:pPr>
        <w:pStyle w:val="western"/>
        <w:spacing w:after="240" w:afterAutospacing="0" w:line="240" w:lineRule="auto"/>
        <w:rPr>
          <w:lang w:val="fr-FR"/>
        </w:rPr>
      </w:pPr>
      <w:r>
        <w:rPr>
          <w:rFonts w:ascii="Arial" w:hAnsi="Arial" w:cs="Arial"/>
          <w:b/>
          <w:bCs/>
          <w:color w:val="141414"/>
          <w:lang w:val="fr-FR"/>
        </w:rPr>
        <w:t>AVERTISSEMENT : L'INVESTISSEUR COURT LE RISQUE DE PERDRE TOUT OU PARTIE DE SON INVESTISSEMENT ET/OU DE NE PAS OBTENIR LE RENDEMENT ATTENDU.</w:t>
      </w:r>
    </w:p>
    <w:p w14:paraId="5B00799F" w14:textId="77777777" w:rsidR="001049EB" w:rsidRDefault="001049EB" w:rsidP="001049EB">
      <w:pPr>
        <w:pStyle w:val="western"/>
        <w:spacing w:line="240" w:lineRule="auto"/>
        <w:rPr>
          <w:lang w:val="fr-FR"/>
        </w:rPr>
      </w:pPr>
      <w:r>
        <w:rPr>
          <w:rFonts w:ascii="Arial" w:hAnsi="Arial" w:cs="Arial"/>
          <w:b/>
          <w:bCs/>
          <w:color w:val="141414"/>
          <w:lang w:val="fr-FR"/>
        </w:rPr>
        <w:t>LES INSTRUMENTS DE PLACEMENT NE SONT PAS COTES : L'INVESTISSEUR RISQUE D'EPROUVER DE GRANDES DIFFICULTES A VENDRE SA POSITION A UN TIERS AU CAS OU IL LE SOUHAITERAIT.</w:t>
      </w:r>
    </w:p>
    <w:p w14:paraId="33F57FE6" w14:textId="6CC08602" w:rsidR="001049EB" w:rsidRDefault="001049EB" w:rsidP="001049EB">
      <w:pPr>
        <w:pStyle w:val="western"/>
        <w:spacing w:line="240" w:lineRule="auto"/>
        <w:rPr>
          <w:rFonts w:ascii="Arial" w:hAnsi="Arial" w:cs="Arial"/>
          <w:lang w:val="fr-FR"/>
        </w:rPr>
      </w:pPr>
      <w:r>
        <w:rPr>
          <w:rFonts w:ascii="Arial" w:hAnsi="Arial" w:cs="Arial"/>
          <w:lang w:val="fr-FR"/>
        </w:rPr>
        <w:t xml:space="preserve">Conformément à l’article 15 de la loi du 11 juillet 2018, le présent supplément a pour objet de </w:t>
      </w:r>
      <w:r w:rsidR="00C02CB0">
        <w:rPr>
          <w:rFonts w:ascii="Arial" w:hAnsi="Arial" w:cs="Arial"/>
          <w:lang w:val="fr-FR"/>
        </w:rPr>
        <w:t>rendre les obligations librement cessibles et stipule que l</w:t>
      </w:r>
      <w:r w:rsidR="00C02CB0" w:rsidRPr="00C02CB0">
        <w:rPr>
          <w:rFonts w:ascii="Arial" w:hAnsi="Arial" w:cs="Arial"/>
          <w:lang w:val="fr-FR"/>
        </w:rPr>
        <w:t>a propriété des obligations se transmettra par inscription du transfert dans le registre des obligataires</w:t>
      </w:r>
      <w:r>
        <w:rPr>
          <w:rFonts w:ascii="Arial" w:hAnsi="Arial" w:cs="Arial"/>
          <w:lang w:val="fr-FR"/>
        </w:rPr>
        <w:t>, dans la note</w:t>
      </w:r>
      <w:r w:rsidR="00D44BB1">
        <w:rPr>
          <w:rFonts w:ascii="Arial" w:hAnsi="Arial" w:cs="Arial"/>
          <w:lang w:val="fr-FR"/>
        </w:rPr>
        <w:t xml:space="preserve"> d’information </w:t>
      </w:r>
      <w:r>
        <w:rPr>
          <w:rFonts w:ascii="Arial" w:hAnsi="Arial" w:cs="Arial"/>
          <w:lang w:val="fr-FR"/>
        </w:rPr>
        <w:t xml:space="preserve">relative à </w:t>
      </w:r>
      <w:r w:rsidRPr="001049EB">
        <w:rPr>
          <w:rFonts w:ascii="Arial" w:hAnsi="Arial" w:cs="Arial"/>
          <w:lang w:val="fr-FR"/>
        </w:rPr>
        <w:t xml:space="preserve">l’offre </w:t>
      </w:r>
      <w:r w:rsidR="00A628A5" w:rsidRPr="00A628A5">
        <w:rPr>
          <w:rFonts w:ascii="Arial" w:hAnsi="Arial" w:cs="Arial"/>
          <w:lang w:val="fr-FR"/>
        </w:rPr>
        <w:t xml:space="preserve">d’obligations subordonnées zéro-coupon à 10 ou à 20 ans (du 01/07/2021 au 01/07/2031 ou 01/07/2041) offertes par </w:t>
      </w:r>
      <w:proofErr w:type="spellStart"/>
      <w:r w:rsidR="00A628A5" w:rsidRPr="00A628A5">
        <w:rPr>
          <w:rFonts w:ascii="Arial" w:hAnsi="Arial" w:cs="Arial"/>
          <w:lang w:val="fr-FR"/>
        </w:rPr>
        <w:t>Fair</w:t>
      </w:r>
      <w:proofErr w:type="spellEnd"/>
      <w:r w:rsidR="00A628A5" w:rsidRPr="00A628A5">
        <w:rPr>
          <w:rFonts w:ascii="Arial" w:hAnsi="Arial" w:cs="Arial"/>
          <w:lang w:val="fr-FR"/>
        </w:rPr>
        <w:t xml:space="preserve"> Ground Brussels</w:t>
      </w:r>
      <w:r>
        <w:rPr>
          <w:rFonts w:ascii="Arial" w:hAnsi="Arial" w:cs="Arial"/>
          <w:lang w:val="fr-FR"/>
        </w:rPr>
        <w:t xml:space="preserve"> du </w:t>
      </w:r>
      <w:r w:rsidR="00A628A5">
        <w:rPr>
          <w:rFonts w:ascii="Arial" w:hAnsi="Arial" w:cs="Arial"/>
          <w:lang w:val="fr-FR"/>
        </w:rPr>
        <w:t>07</w:t>
      </w:r>
      <w:r>
        <w:rPr>
          <w:rFonts w:ascii="Arial" w:hAnsi="Arial" w:cs="Arial"/>
          <w:lang w:val="fr-FR"/>
        </w:rPr>
        <w:t>/0</w:t>
      </w:r>
      <w:r w:rsidR="00A628A5">
        <w:rPr>
          <w:rFonts w:ascii="Arial" w:hAnsi="Arial" w:cs="Arial"/>
          <w:lang w:val="fr-FR"/>
        </w:rPr>
        <w:t>5</w:t>
      </w:r>
      <w:r>
        <w:rPr>
          <w:rFonts w:ascii="Arial" w:hAnsi="Arial" w:cs="Arial"/>
          <w:lang w:val="fr-FR"/>
        </w:rPr>
        <w:t>/2021</w:t>
      </w:r>
      <w:r w:rsidR="00A628A5">
        <w:rPr>
          <w:rFonts w:ascii="Arial" w:hAnsi="Arial" w:cs="Arial"/>
          <w:lang w:val="fr-FR"/>
        </w:rPr>
        <w:t xml:space="preserve"> (Partie </w:t>
      </w:r>
      <w:r w:rsidR="00C45A50">
        <w:rPr>
          <w:rFonts w:ascii="Arial" w:hAnsi="Arial" w:cs="Arial"/>
          <w:lang w:val="fr-FR"/>
        </w:rPr>
        <w:t>IV</w:t>
      </w:r>
      <w:r w:rsidR="00A628A5">
        <w:rPr>
          <w:rFonts w:ascii="Arial" w:hAnsi="Arial" w:cs="Arial"/>
          <w:lang w:val="fr-FR"/>
        </w:rPr>
        <w:t xml:space="preserve"> </w:t>
      </w:r>
      <w:r w:rsidR="00C45A50">
        <w:rPr>
          <w:rFonts w:ascii="Arial" w:hAnsi="Arial" w:cs="Arial"/>
          <w:lang w:val="fr-FR"/>
        </w:rPr>
        <w:t>A</w:t>
      </w:r>
      <w:r w:rsidR="00A628A5">
        <w:rPr>
          <w:rFonts w:ascii="Arial" w:hAnsi="Arial" w:cs="Arial"/>
          <w:lang w:val="fr-FR"/>
        </w:rPr>
        <w:t xml:space="preserve"> </w:t>
      </w:r>
      <w:r w:rsidR="00C45A50">
        <w:rPr>
          <w:rFonts w:ascii="Arial" w:hAnsi="Arial" w:cs="Arial"/>
          <w:lang w:val="fr-FR"/>
        </w:rPr>
        <w:t>5</w:t>
      </w:r>
      <w:r w:rsidR="00A628A5">
        <w:rPr>
          <w:rFonts w:ascii="Arial" w:hAnsi="Arial" w:cs="Arial"/>
          <w:lang w:val="fr-FR"/>
        </w:rPr>
        <w:t>)</w:t>
      </w:r>
      <w:r>
        <w:rPr>
          <w:rFonts w:ascii="Arial" w:hAnsi="Arial" w:cs="Arial"/>
          <w:lang w:val="fr-FR"/>
        </w:rPr>
        <w:t>.</w:t>
      </w:r>
    </w:p>
    <w:p w14:paraId="3FB0CE3E" w14:textId="12B51451" w:rsidR="001049EB" w:rsidRPr="00BD4632" w:rsidRDefault="001049EB" w:rsidP="00BD4632">
      <w:pPr>
        <w:pStyle w:val="western"/>
        <w:spacing w:line="240" w:lineRule="auto"/>
        <w:rPr>
          <w:rFonts w:ascii="Arial" w:hAnsi="Arial" w:cs="Arial"/>
          <w:lang w:val="fr-FR"/>
        </w:rPr>
      </w:pPr>
      <w:r>
        <w:rPr>
          <w:rFonts w:ascii="Arial" w:hAnsi="Arial" w:cs="Arial"/>
          <w:lang w:val="fr-FR"/>
        </w:rPr>
        <w:t>En conformité avec l’article 15 précité, cette modification ouvre un droit de rétractation aux investisseurs qui ont déjà accepté d'acheter les instruments de placement ou d'y souscrire avant que le supplément n’ait été publié. Ce droit de révoquer leur acceptation est valable pour une</w:t>
      </w:r>
      <w:r w:rsidR="00D44BB1">
        <w:rPr>
          <w:rFonts w:ascii="Arial" w:hAnsi="Arial" w:cs="Arial"/>
          <w:lang w:val="fr-FR"/>
        </w:rPr>
        <w:t xml:space="preserve"> durée de</w:t>
      </w:r>
      <w:r>
        <w:rPr>
          <w:rFonts w:ascii="Arial" w:hAnsi="Arial" w:cs="Arial"/>
          <w:lang w:val="fr-FR"/>
        </w:rPr>
        <w:t xml:space="preserve"> deux jours ouvrables après la publication du présent supplément, </w:t>
      </w:r>
      <w:r w:rsidRPr="00BD4632">
        <w:rPr>
          <w:rFonts w:ascii="Arial" w:hAnsi="Arial" w:cs="Arial"/>
          <w:lang w:val="fr-FR"/>
        </w:rPr>
        <w:t xml:space="preserve">soit jusqu’au </w:t>
      </w:r>
      <w:r w:rsidR="00C02CB0">
        <w:rPr>
          <w:rFonts w:ascii="Arial" w:hAnsi="Arial" w:cs="Arial"/>
          <w:lang w:val="fr-FR"/>
        </w:rPr>
        <w:t>29</w:t>
      </w:r>
      <w:r w:rsidR="00BD4632" w:rsidRPr="00BD4632">
        <w:rPr>
          <w:rFonts w:ascii="Arial" w:hAnsi="Arial" w:cs="Arial"/>
          <w:lang w:val="fr-FR"/>
        </w:rPr>
        <w:t xml:space="preserve"> mai</w:t>
      </w:r>
      <w:r w:rsidR="00D44BB1" w:rsidRPr="00BD4632">
        <w:rPr>
          <w:rFonts w:ascii="Arial" w:hAnsi="Arial" w:cs="Arial"/>
          <w:lang w:val="fr-FR"/>
        </w:rPr>
        <w:t xml:space="preserve"> </w:t>
      </w:r>
      <w:r w:rsidRPr="00BD4632">
        <w:rPr>
          <w:rFonts w:ascii="Arial" w:hAnsi="Arial" w:cs="Arial"/>
          <w:lang w:val="fr-FR"/>
        </w:rPr>
        <w:t>202</w:t>
      </w:r>
      <w:r w:rsidR="00D44BB1" w:rsidRPr="00BD4632">
        <w:rPr>
          <w:rFonts w:ascii="Arial" w:hAnsi="Arial" w:cs="Arial"/>
          <w:lang w:val="fr-FR"/>
        </w:rPr>
        <w:t>1</w:t>
      </w:r>
      <w:r w:rsidRPr="00BD4632">
        <w:rPr>
          <w:rFonts w:ascii="Arial" w:hAnsi="Arial" w:cs="Arial"/>
          <w:lang w:val="fr-FR"/>
        </w:rPr>
        <w:t xml:space="preserve"> inclus</w:t>
      </w:r>
      <w:r>
        <w:rPr>
          <w:rFonts w:ascii="Arial" w:hAnsi="Arial" w:cs="Arial"/>
          <w:lang w:val="fr-FR"/>
        </w:rPr>
        <w:t xml:space="preserve">. La demande doit être adressée par </w:t>
      </w:r>
      <w:proofErr w:type="gramStart"/>
      <w:r>
        <w:rPr>
          <w:rFonts w:ascii="Arial" w:hAnsi="Arial" w:cs="Arial"/>
          <w:lang w:val="fr-FR"/>
        </w:rPr>
        <w:t>email</w:t>
      </w:r>
      <w:proofErr w:type="gramEnd"/>
      <w:r>
        <w:rPr>
          <w:rFonts w:ascii="Arial" w:hAnsi="Arial" w:cs="Arial"/>
          <w:lang w:val="fr-FR"/>
        </w:rPr>
        <w:t xml:space="preserve"> à </w:t>
      </w:r>
      <w:proofErr w:type="spellStart"/>
      <w:r w:rsidR="00BD4632" w:rsidRPr="00BD4632">
        <w:rPr>
          <w:rFonts w:ascii="Arial" w:hAnsi="Arial" w:cs="Arial"/>
          <w:lang w:val="fr-FR"/>
        </w:rPr>
        <w:t>info@fairground.brussels</w:t>
      </w:r>
      <w:proofErr w:type="spellEnd"/>
    </w:p>
    <w:sectPr w:rsidR="001049EB" w:rsidRPr="00BD4632">
      <w:footerReference w:type="default" r:id="rId8"/>
      <w:pgSz w:w="12240" w:h="15840"/>
      <w:pgMar w:top="1417" w:right="1417" w:bottom="1417" w:left="1417" w:header="0" w:footer="720" w:gutter="0"/>
      <w:cols w:space="720"/>
      <w:formProt w:val="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5DC4" w14:textId="77777777" w:rsidR="00692686" w:rsidRDefault="00692686">
      <w:r>
        <w:separator/>
      </w:r>
    </w:p>
  </w:endnote>
  <w:endnote w:type="continuationSeparator" w:id="0">
    <w:p w14:paraId="6E9AB864" w14:textId="77777777" w:rsidR="00692686" w:rsidRDefault="0069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48D" w14:textId="7548AECD" w:rsidR="001049EB" w:rsidRDefault="001049EB">
    <w:pPr>
      <w:pStyle w:val="Pieddepage"/>
    </w:pPr>
  </w:p>
  <w:sdt>
    <w:sdtPr>
      <w:rPr>
        <w:rFonts w:ascii="Arial" w:hAnsi="Arial" w:cs="Arial"/>
        <w:sz w:val="18"/>
        <w:szCs w:val="18"/>
      </w:rPr>
      <w:id w:val="172737550"/>
      <w:docPartObj>
        <w:docPartGallery w:val="Page Numbers (Top of Page)"/>
        <w:docPartUnique/>
      </w:docPartObj>
    </w:sdtPr>
    <w:sdtEndPr/>
    <w:sdtContent>
      <w:p w14:paraId="2388BB6F" w14:textId="14316F27" w:rsidR="00B14B3A" w:rsidRPr="00921953" w:rsidRDefault="00B5097A" w:rsidP="00921953">
        <w:pPr>
          <w:pStyle w:val="Pieddepage"/>
          <w:jc w:val="center"/>
          <w:rPr>
            <w:rFonts w:ascii="Arial" w:hAnsi="Arial" w:cs="Arial"/>
            <w:sz w:val="18"/>
            <w:szCs w:val="18"/>
          </w:rPr>
        </w:pPr>
        <w:r w:rsidRPr="00921953">
          <w:rPr>
            <w:rFonts w:ascii="Arial" w:hAnsi="Arial" w:cs="Arial"/>
            <w:bCs/>
            <w:sz w:val="18"/>
            <w:szCs w:val="18"/>
          </w:rPr>
          <w:fldChar w:fldCharType="begin"/>
        </w:r>
        <w:r w:rsidRPr="00921953">
          <w:rPr>
            <w:rFonts w:ascii="Arial" w:hAnsi="Arial" w:cs="Arial"/>
            <w:bCs/>
            <w:sz w:val="18"/>
            <w:szCs w:val="18"/>
          </w:rPr>
          <w:instrText>PAGE</w:instrText>
        </w:r>
        <w:r w:rsidRPr="00921953">
          <w:rPr>
            <w:rFonts w:ascii="Arial" w:hAnsi="Arial" w:cs="Arial"/>
            <w:bCs/>
            <w:sz w:val="18"/>
            <w:szCs w:val="18"/>
          </w:rPr>
          <w:fldChar w:fldCharType="separate"/>
        </w:r>
        <w:r w:rsidRPr="00921953">
          <w:rPr>
            <w:rFonts w:ascii="Arial" w:hAnsi="Arial" w:cs="Arial"/>
            <w:bCs/>
            <w:sz w:val="18"/>
            <w:szCs w:val="18"/>
          </w:rPr>
          <w:t>5</w:t>
        </w:r>
        <w:r w:rsidRPr="00921953">
          <w:rPr>
            <w:rFonts w:ascii="Arial" w:hAnsi="Arial" w:cs="Arial"/>
            <w:bCs/>
            <w:sz w:val="18"/>
            <w:szCs w:val="18"/>
          </w:rPr>
          <w:fldChar w:fldCharType="end"/>
        </w:r>
        <w:r w:rsidRPr="00921953">
          <w:rPr>
            <w:rFonts w:ascii="Arial" w:hAnsi="Arial" w:cs="Arial"/>
            <w:sz w:val="18"/>
            <w:szCs w:val="18"/>
          </w:rPr>
          <w:t>/</w:t>
        </w:r>
        <w:r w:rsidRPr="00921953">
          <w:rPr>
            <w:rFonts w:ascii="Arial" w:hAnsi="Arial" w:cs="Arial"/>
            <w:bCs/>
            <w:sz w:val="18"/>
            <w:szCs w:val="18"/>
          </w:rPr>
          <w:fldChar w:fldCharType="begin"/>
        </w:r>
        <w:r w:rsidRPr="00921953">
          <w:rPr>
            <w:rFonts w:ascii="Arial" w:hAnsi="Arial" w:cs="Arial"/>
            <w:bCs/>
            <w:sz w:val="18"/>
            <w:szCs w:val="18"/>
          </w:rPr>
          <w:instrText>NUMPAGES</w:instrText>
        </w:r>
        <w:r w:rsidRPr="00921953">
          <w:rPr>
            <w:rFonts w:ascii="Arial" w:hAnsi="Arial" w:cs="Arial"/>
            <w:bCs/>
            <w:sz w:val="18"/>
            <w:szCs w:val="18"/>
          </w:rPr>
          <w:fldChar w:fldCharType="separate"/>
        </w:r>
        <w:r w:rsidRPr="00921953">
          <w:rPr>
            <w:rFonts w:ascii="Arial" w:hAnsi="Arial" w:cs="Arial"/>
            <w:bCs/>
            <w:sz w:val="18"/>
            <w:szCs w:val="18"/>
          </w:rPr>
          <w:t>5</w:t>
        </w:r>
        <w:r w:rsidRPr="00921953">
          <w:rPr>
            <w:rFonts w:ascii="Arial" w:hAnsi="Arial" w:cs="Arial"/>
            <w:bCs/>
            <w:sz w:val="18"/>
            <w:szCs w:val="18"/>
          </w:rPr>
          <w:fldChar w:fldCharType="end"/>
        </w:r>
        <w:r w:rsidRPr="00921953">
          <w:rPr>
            <w:rFonts w:ascii="Arial" w:hAnsi="Arial" w:cs="Arial"/>
            <w:bCs/>
            <w:sz w:val="18"/>
            <w:szCs w:val="18"/>
          </w:rPr>
          <w:t xml:space="preserve"> – </w:t>
        </w:r>
        <w:r w:rsidR="001049EB">
          <w:rPr>
            <w:rFonts w:ascii="Arial" w:hAnsi="Arial" w:cs="Arial"/>
            <w:bCs/>
            <w:sz w:val="18"/>
            <w:szCs w:val="18"/>
          </w:rPr>
          <w:t xml:space="preserve">Supplément à la note </w:t>
        </w:r>
        <w:r w:rsidRPr="00921953">
          <w:rPr>
            <w:rFonts w:ascii="Arial" w:hAnsi="Arial" w:cs="Arial"/>
            <w:bCs/>
            <w:sz w:val="18"/>
            <w:szCs w:val="18"/>
          </w:rPr>
          <w:t>d’information</w:t>
        </w:r>
        <w:r w:rsidR="00BD4632">
          <w:rPr>
            <w:rFonts w:ascii="Arial" w:hAnsi="Arial" w:cs="Arial"/>
            <w:bCs/>
            <w:sz w:val="18"/>
            <w:szCs w:val="18"/>
          </w:rPr>
          <w:t xml:space="preserve"> relative à l’offre</w:t>
        </w:r>
        <w:r w:rsidRPr="00921953">
          <w:rPr>
            <w:rFonts w:ascii="Arial" w:hAnsi="Arial" w:cs="Arial"/>
            <w:bCs/>
            <w:sz w:val="18"/>
            <w:szCs w:val="18"/>
          </w:rPr>
          <w:t xml:space="preserve"> </w:t>
        </w:r>
        <w:r w:rsidR="00BD4632" w:rsidRPr="00BD4632">
          <w:rPr>
            <w:rFonts w:ascii="Arial" w:hAnsi="Arial" w:cs="Arial"/>
            <w:bCs/>
            <w:sz w:val="18"/>
            <w:szCs w:val="18"/>
          </w:rPr>
          <w:t xml:space="preserve">d’obligations subordonnées zéro-coupon à 10 ou à 20 ans (du 01/07/2021 au 01/07/2031 ou 01/07/2041) offertes par </w:t>
        </w:r>
        <w:proofErr w:type="spellStart"/>
        <w:r w:rsidR="00BD4632" w:rsidRPr="00BD4632">
          <w:rPr>
            <w:rFonts w:ascii="Arial" w:hAnsi="Arial" w:cs="Arial"/>
            <w:bCs/>
            <w:sz w:val="18"/>
            <w:szCs w:val="18"/>
          </w:rPr>
          <w:t>Fair</w:t>
        </w:r>
        <w:proofErr w:type="spellEnd"/>
        <w:r w:rsidR="00BD4632" w:rsidRPr="00BD4632">
          <w:rPr>
            <w:rFonts w:ascii="Arial" w:hAnsi="Arial" w:cs="Arial"/>
            <w:bCs/>
            <w:sz w:val="18"/>
            <w:szCs w:val="18"/>
          </w:rPr>
          <w:t xml:space="preserve"> Ground Brussels</w:t>
        </w:r>
        <w:r w:rsidR="00BD4632">
          <w:rPr>
            <w:rFonts w:ascii="Arial" w:hAnsi="Arial" w:cs="Arial"/>
            <w:bCs/>
            <w:sz w:val="18"/>
            <w:szCs w:val="18"/>
          </w:rPr>
          <w:t xml:space="preserve"> du 07/05/2021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9C87" w14:textId="77777777" w:rsidR="00692686" w:rsidRDefault="00692686">
      <w:r>
        <w:separator/>
      </w:r>
    </w:p>
  </w:footnote>
  <w:footnote w:type="continuationSeparator" w:id="0">
    <w:p w14:paraId="04A9BB6B" w14:textId="77777777" w:rsidR="00692686" w:rsidRDefault="0069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3B4"/>
    <w:multiLevelType w:val="hybridMultilevel"/>
    <w:tmpl w:val="F5846794"/>
    <w:lvl w:ilvl="0" w:tplc="9E5CBF4A">
      <w:start w:val="3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5751C1"/>
    <w:multiLevelType w:val="multilevel"/>
    <w:tmpl w:val="5A340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67E3B15"/>
    <w:multiLevelType w:val="hybridMultilevel"/>
    <w:tmpl w:val="CAACB9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E297201"/>
    <w:multiLevelType w:val="multilevel"/>
    <w:tmpl w:val="D8E09A78"/>
    <w:lvl w:ilvl="0">
      <w:start w:val="1"/>
      <w:numFmt w:val="none"/>
      <w:pStyle w:val="Titre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3A"/>
    <w:rsid w:val="00041D04"/>
    <w:rsid w:val="000644C0"/>
    <w:rsid w:val="00085E35"/>
    <w:rsid w:val="000A2720"/>
    <w:rsid w:val="001049EB"/>
    <w:rsid w:val="001354FE"/>
    <w:rsid w:val="001379F7"/>
    <w:rsid w:val="00141D3E"/>
    <w:rsid w:val="0015639B"/>
    <w:rsid w:val="00156D7B"/>
    <w:rsid w:val="00163F3A"/>
    <w:rsid w:val="001B383B"/>
    <w:rsid w:val="00254896"/>
    <w:rsid w:val="002F2D26"/>
    <w:rsid w:val="003255F9"/>
    <w:rsid w:val="0033756C"/>
    <w:rsid w:val="0036742F"/>
    <w:rsid w:val="00387F8C"/>
    <w:rsid w:val="0039407B"/>
    <w:rsid w:val="004474AD"/>
    <w:rsid w:val="004D320A"/>
    <w:rsid w:val="004E13FB"/>
    <w:rsid w:val="004E65ED"/>
    <w:rsid w:val="00567B99"/>
    <w:rsid w:val="00574036"/>
    <w:rsid w:val="0057649A"/>
    <w:rsid w:val="00610B23"/>
    <w:rsid w:val="0065264E"/>
    <w:rsid w:val="006538BB"/>
    <w:rsid w:val="00664502"/>
    <w:rsid w:val="00677E8A"/>
    <w:rsid w:val="00692686"/>
    <w:rsid w:val="006946F3"/>
    <w:rsid w:val="006B4DA1"/>
    <w:rsid w:val="006C728C"/>
    <w:rsid w:val="006E104E"/>
    <w:rsid w:val="00772CF1"/>
    <w:rsid w:val="00794A1D"/>
    <w:rsid w:val="007D0F75"/>
    <w:rsid w:val="007F5158"/>
    <w:rsid w:val="008452B7"/>
    <w:rsid w:val="0089169B"/>
    <w:rsid w:val="00892311"/>
    <w:rsid w:val="008C41DF"/>
    <w:rsid w:val="00921953"/>
    <w:rsid w:val="00990FEB"/>
    <w:rsid w:val="00991A21"/>
    <w:rsid w:val="009B499F"/>
    <w:rsid w:val="009D442A"/>
    <w:rsid w:val="009E257F"/>
    <w:rsid w:val="009E6F03"/>
    <w:rsid w:val="009F7C6A"/>
    <w:rsid w:val="00A628A5"/>
    <w:rsid w:val="00B14B3A"/>
    <w:rsid w:val="00B34B59"/>
    <w:rsid w:val="00B368DE"/>
    <w:rsid w:val="00B5097A"/>
    <w:rsid w:val="00B74B27"/>
    <w:rsid w:val="00BD4632"/>
    <w:rsid w:val="00BF2D71"/>
    <w:rsid w:val="00C02CB0"/>
    <w:rsid w:val="00C048ED"/>
    <w:rsid w:val="00C45A50"/>
    <w:rsid w:val="00C55AE9"/>
    <w:rsid w:val="00CB391C"/>
    <w:rsid w:val="00CC3FE0"/>
    <w:rsid w:val="00CC773E"/>
    <w:rsid w:val="00CD0989"/>
    <w:rsid w:val="00D03FA1"/>
    <w:rsid w:val="00D44BB1"/>
    <w:rsid w:val="00D465BA"/>
    <w:rsid w:val="00D571EA"/>
    <w:rsid w:val="00D70173"/>
    <w:rsid w:val="00D871B3"/>
    <w:rsid w:val="00DC044C"/>
    <w:rsid w:val="00DD4471"/>
    <w:rsid w:val="00DE60A3"/>
    <w:rsid w:val="00E253EE"/>
    <w:rsid w:val="00E25CA1"/>
    <w:rsid w:val="00E45CD6"/>
    <w:rsid w:val="00E817DA"/>
    <w:rsid w:val="00EA1774"/>
    <w:rsid w:val="00EE5353"/>
    <w:rsid w:val="00F024AC"/>
    <w:rsid w:val="00F80979"/>
    <w:rsid w:val="00F86438"/>
    <w:rsid w:val="00FB76D8"/>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2DD6"/>
  <w15:docId w15:val="{03183DFF-B99F-449A-BFEA-BB1FF6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00"/>
    <w:pPr>
      <w:widowControl w:val="0"/>
      <w:suppressAutoHyphens/>
      <w:jc w:val="both"/>
    </w:pPr>
    <w:rPr>
      <w:rFonts w:ascii="Times New Roman" w:eastAsia="Times New Roman" w:hAnsi="Times New Roman" w:cs="Times New Roman"/>
      <w:color w:val="00000A"/>
      <w:sz w:val="24"/>
      <w:szCs w:val="24"/>
      <w:lang w:val="fr-FR" w:eastAsia="zh-CN"/>
    </w:rPr>
  </w:style>
  <w:style w:type="paragraph" w:styleId="Titre1">
    <w:name w:val="heading 1"/>
    <w:basedOn w:val="Normal"/>
    <w:next w:val="Normal"/>
    <w:link w:val="Titre1Car"/>
    <w:qFormat/>
    <w:rsid w:val="00C42E00"/>
    <w:pPr>
      <w:keepNext/>
      <w:keepLines/>
      <w:numPr>
        <w:numId w:val="1"/>
      </w:numPr>
      <w:spacing w:before="240" w:after="60"/>
      <w:outlineLvl w:val="0"/>
    </w:pPr>
    <w:rPr>
      <w:rFonts w:ascii="Arial" w:eastAsia="Arial" w:hAnsi="Arial" w:cs="Arial"/>
      <w:b/>
      <w:bCs/>
      <w:color w:val="365F91"/>
      <w:sz w:val="32"/>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rsid w:val="00B64164"/>
  </w:style>
  <w:style w:type="character" w:customStyle="1" w:styleId="Titre1Car">
    <w:name w:val="Titre 1 Car"/>
    <w:basedOn w:val="Policepardfaut"/>
    <w:link w:val="Titre1"/>
    <w:qFormat/>
    <w:rsid w:val="00C42E00"/>
    <w:rPr>
      <w:rFonts w:ascii="Arial" w:eastAsia="Arial" w:hAnsi="Arial" w:cs="Arial"/>
      <w:b/>
      <w:bCs/>
      <w:color w:val="365F91"/>
      <w:sz w:val="32"/>
      <w:szCs w:val="32"/>
      <w:lang w:eastAsia="zh-CN"/>
    </w:rPr>
  </w:style>
  <w:style w:type="character" w:customStyle="1" w:styleId="LienInternet">
    <w:name w:val="Lien Internet"/>
    <w:rsid w:val="00C42E00"/>
    <w:rPr>
      <w:color w:val="000080"/>
      <w:u w:val="single"/>
    </w:rPr>
  </w:style>
  <w:style w:type="character" w:customStyle="1" w:styleId="Ancredenotedebasdepage">
    <w:name w:val="Ancre de note de bas de page"/>
    <w:rsid w:val="00C42E00"/>
    <w:rPr>
      <w:vertAlign w:val="superscript"/>
    </w:rPr>
  </w:style>
  <w:style w:type="character" w:customStyle="1" w:styleId="FootnoteCharacters">
    <w:name w:val="Footnote Characters"/>
    <w:qFormat/>
    <w:rsid w:val="00C42E00"/>
    <w:rPr>
      <w:vertAlign w:val="superscript"/>
    </w:rPr>
  </w:style>
  <w:style w:type="character" w:customStyle="1" w:styleId="CorpsdetexteCar">
    <w:name w:val="Corps de texte Car"/>
    <w:basedOn w:val="Policepardfaut"/>
    <w:link w:val="Corpsdetexte"/>
    <w:qFormat/>
    <w:rsid w:val="00C42E00"/>
    <w:rPr>
      <w:rFonts w:ascii="Times New Roman" w:eastAsia="Times New Roman" w:hAnsi="Times New Roman" w:cs="Times New Roman"/>
      <w:lang w:val="fr-FR" w:eastAsia="zh-CN"/>
    </w:rPr>
  </w:style>
  <w:style w:type="character" w:customStyle="1" w:styleId="PieddepageCar">
    <w:name w:val="Pied de page Car"/>
    <w:basedOn w:val="Policepardfaut"/>
    <w:uiPriority w:val="99"/>
    <w:qFormat/>
    <w:rsid w:val="00C42E00"/>
    <w:rPr>
      <w:rFonts w:ascii="Times New Roman" w:eastAsia="Times New Roman" w:hAnsi="Times New Roman" w:cs="Times New Roman"/>
      <w:sz w:val="24"/>
      <w:szCs w:val="24"/>
      <w:lang w:val="fr-FR" w:eastAsia="zh-CN"/>
    </w:rPr>
  </w:style>
  <w:style w:type="character" w:customStyle="1" w:styleId="NotedebasdepageCar">
    <w:name w:val="Note de bas de page Car"/>
    <w:basedOn w:val="Policepardfaut"/>
    <w:link w:val="Notedebasdepage"/>
    <w:qFormat/>
    <w:rsid w:val="00C42E00"/>
    <w:rPr>
      <w:rFonts w:ascii="Times New Roman" w:eastAsia="Times New Roman" w:hAnsi="Times New Roman" w:cs="Times New Roman"/>
      <w:sz w:val="24"/>
      <w:szCs w:val="24"/>
      <w:lang w:val="fr-FR" w:eastAsia="zh-CN"/>
    </w:rPr>
  </w:style>
  <w:style w:type="character" w:customStyle="1" w:styleId="PieddepageCar1">
    <w:name w:val="Pied de page Car1"/>
    <w:link w:val="Pieddepage"/>
    <w:uiPriority w:val="99"/>
    <w:qFormat/>
    <w:rsid w:val="00C42E00"/>
    <w:rPr>
      <w:rFonts w:ascii="Times New Roman" w:eastAsia="Times New Roman" w:hAnsi="Times New Roman" w:cs="Times New Roman"/>
      <w:sz w:val="24"/>
      <w:szCs w:val="24"/>
      <w:lang w:val="fr-FR" w:eastAsia="zh-CN"/>
    </w:rPr>
  </w:style>
  <w:style w:type="character" w:customStyle="1" w:styleId="En-tteCar">
    <w:name w:val="En-tête Car"/>
    <w:basedOn w:val="Policepardfaut"/>
    <w:uiPriority w:val="99"/>
    <w:qFormat/>
    <w:rsid w:val="00C42E00"/>
    <w:rPr>
      <w:rFonts w:ascii="Times New Roman" w:eastAsia="Times New Roman" w:hAnsi="Times New Roman" w:cs="Times New Roman"/>
      <w:sz w:val="24"/>
      <w:szCs w:val="24"/>
      <w:lang w:val="fr-FR" w:eastAsia="zh-CN"/>
    </w:rPr>
  </w:style>
  <w:style w:type="character" w:customStyle="1" w:styleId="TextedebullesCar">
    <w:name w:val="Texte de bulles Car"/>
    <w:basedOn w:val="Policepardfaut"/>
    <w:link w:val="Textedebulles"/>
    <w:uiPriority w:val="99"/>
    <w:semiHidden/>
    <w:qFormat/>
    <w:rsid w:val="003F7AFF"/>
    <w:rPr>
      <w:rFonts w:ascii="Segoe UI" w:eastAsia="Times New Roman" w:hAnsi="Segoe UI" w:cs="Segoe UI"/>
      <w:sz w:val="18"/>
      <w:szCs w:val="18"/>
      <w:lang w:val="fr-FR"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visit">
    <w:name w:val="Lien Internet visité"/>
    <w:rPr>
      <w:color w:val="800000"/>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Arial"/>
      <w:color w:val="000000"/>
      <w:sz w:val="22"/>
      <w:szCs w:val="22"/>
    </w:rPr>
  </w:style>
  <w:style w:type="character" w:customStyle="1" w:styleId="ListLabel56">
    <w:name w:val="ListLabel 56"/>
    <w:qFormat/>
    <w:rPr>
      <w:rFonts w:ascii="Arial" w:hAnsi="Arial" w:cs="Arial"/>
      <w:color w:val="000000"/>
      <w:sz w:val="22"/>
      <w:szCs w:val="22"/>
    </w:rPr>
  </w:style>
  <w:style w:type="character" w:customStyle="1" w:styleId="ListLabel57">
    <w:name w:val="ListLabel 57"/>
    <w:qFormat/>
    <w:rPr>
      <w:rFonts w:ascii="Arial" w:hAnsi="Arial" w:cs="Arial"/>
      <w:color w:val="000000"/>
      <w:sz w:val="22"/>
      <w:szCs w:val="22"/>
    </w:rPr>
  </w:style>
  <w:style w:type="character" w:customStyle="1" w:styleId="ListLabel58">
    <w:name w:val="ListLabel 58"/>
    <w:qFormat/>
    <w:rPr>
      <w:rFonts w:ascii="Arial" w:hAnsi="Arial" w:cs="Arial"/>
      <w:color w:val="000000"/>
      <w:sz w:val="22"/>
      <w:szCs w:val="22"/>
    </w:rPr>
  </w:style>
  <w:style w:type="character" w:customStyle="1" w:styleId="ListLabel59">
    <w:name w:val="ListLabel 59"/>
    <w:qFormat/>
    <w:rPr>
      <w:rFonts w:ascii="Arial" w:hAnsi="Arial" w:cs="Arial"/>
      <w:color w:val="000000"/>
      <w:sz w:val="22"/>
      <w:szCs w:val="22"/>
    </w:rPr>
  </w:style>
  <w:style w:type="character" w:customStyle="1" w:styleId="ListLabel60">
    <w:name w:val="ListLabel 60"/>
    <w:qFormat/>
    <w:rPr>
      <w:rFonts w:ascii="Arial" w:hAnsi="Arial" w:cs="Arial"/>
      <w:color w:val="000000"/>
      <w:sz w:val="22"/>
      <w:szCs w:val="22"/>
    </w:rPr>
  </w:style>
  <w:style w:type="character" w:customStyle="1" w:styleId="ListLabel61">
    <w:name w:val="ListLabel 61"/>
    <w:qFormat/>
    <w:rPr>
      <w:rFonts w:ascii="Arial" w:hAnsi="Arial" w:cs="Arial"/>
      <w:color w:val="000000"/>
      <w:sz w:val="22"/>
      <w:szCs w:val="22"/>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link w:val="CorpsdetexteCar"/>
    <w:rsid w:val="00C42E00"/>
    <w:pPr>
      <w:spacing w:line="288" w:lineRule="auto"/>
    </w:pPr>
    <w:rPr>
      <w:sz w:val="22"/>
      <w:szCs w:val="22"/>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ieddepage">
    <w:name w:val="footer"/>
    <w:basedOn w:val="Normal"/>
    <w:link w:val="PieddepageCar1"/>
    <w:uiPriority w:val="99"/>
    <w:rsid w:val="00C42E00"/>
    <w:pPr>
      <w:tabs>
        <w:tab w:val="center" w:pos="4536"/>
        <w:tab w:val="right" w:pos="9072"/>
      </w:tabs>
    </w:pPr>
  </w:style>
  <w:style w:type="paragraph" w:customStyle="1" w:styleId="Contenudetableau">
    <w:name w:val="Contenu de tableau"/>
    <w:basedOn w:val="Normal"/>
    <w:qFormat/>
    <w:rsid w:val="00C42E00"/>
    <w:pPr>
      <w:suppressLineNumbers/>
    </w:pPr>
  </w:style>
  <w:style w:type="paragraph" w:styleId="Notedebasdepage">
    <w:name w:val="footnote text"/>
    <w:basedOn w:val="Normal"/>
    <w:link w:val="NotedebasdepageCar"/>
  </w:style>
  <w:style w:type="paragraph" w:styleId="Paragraphedeliste">
    <w:name w:val="List Paragraph"/>
    <w:basedOn w:val="Normal"/>
    <w:qFormat/>
    <w:rsid w:val="00C42E00"/>
    <w:pPr>
      <w:ind w:left="708"/>
    </w:pPr>
  </w:style>
  <w:style w:type="paragraph" w:styleId="En-tte">
    <w:name w:val="header"/>
    <w:basedOn w:val="Normal"/>
    <w:uiPriority w:val="99"/>
    <w:unhideWhenUsed/>
    <w:rsid w:val="00C42E00"/>
    <w:pPr>
      <w:tabs>
        <w:tab w:val="center" w:pos="4536"/>
        <w:tab w:val="right" w:pos="9072"/>
      </w:tabs>
    </w:pPr>
  </w:style>
  <w:style w:type="paragraph" w:customStyle="1" w:styleId="Titredetableau">
    <w:name w:val="Titre de tableau"/>
    <w:basedOn w:val="Contenudetableau"/>
    <w:qFormat/>
    <w:rsid w:val="003F7AFF"/>
    <w:pPr>
      <w:jc w:val="center"/>
    </w:pPr>
    <w:rPr>
      <w:b/>
      <w:bCs/>
    </w:rPr>
  </w:style>
  <w:style w:type="paragraph" w:styleId="Textedebulles">
    <w:name w:val="Balloon Text"/>
    <w:basedOn w:val="Normal"/>
    <w:link w:val="TextedebullesCar"/>
    <w:uiPriority w:val="99"/>
    <w:semiHidden/>
    <w:unhideWhenUsed/>
    <w:qFormat/>
    <w:rsid w:val="003F7AFF"/>
    <w:rPr>
      <w:rFonts w:ascii="Segoe UI" w:hAnsi="Segoe UI" w:cs="Segoe UI"/>
      <w:sz w:val="18"/>
      <w:szCs w:val="18"/>
    </w:rPr>
  </w:style>
  <w:style w:type="paragraph" w:customStyle="1" w:styleId="Listenabsatz1">
    <w:name w:val="Listenabsatz1"/>
    <w:basedOn w:val="Normal"/>
    <w:qFormat/>
    <w:rsid w:val="003F7AFF"/>
    <w:pPr>
      <w:ind w:left="708"/>
    </w:pPr>
  </w:style>
  <w:style w:type="table" w:styleId="Grilledutableau">
    <w:name w:val="Table Grid"/>
    <w:basedOn w:val="TableauNormal"/>
    <w:uiPriority w:val="39"/>
    <w:rsid w:val="00AA446B"/>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64502"/>
    <w:rPr>
      <w:sz w:val="16"/>
      <w:szCs w:val="16"/>
    </w:rPr>
  </w:style>
  <w:style w:type="paragraph" w:styleId="Commentaire">
    <w:name w:val="annotation text"/>
    <w:basedOn w:val="Normal"/>
    <w:link w:val="CommentaireCar"/>
    <w:uiPriority w:val="99"/>
    <w:semiHidden/>
    <w:unhideWhenUsed/>
    <w:rsid w:val="00664502"/>
    <w:rPr>
      <w:sz w:val="20"/>
      <w:szCs w:val="20"/>
    </w:rPr>
  </w:style>
  <w:style w:type="character" w:customStyle="1" w:styleId="CommentaireCar">
    <w:name w:val="Commentaire Car"/>
    <w:basedOn w:val="Policepardfaut"/>
    <w:link w:val="Commentaire"/>
    <w:uiPriority w:val="99"/>
    <w:semiHidden/>
    <w:rsid w:val="00664502"/>
    <w:rPr>
      <w:rFonts w:ascii="Times New Roman" w:eastAsia="Times New Roman" w:hAnsi="Times New Roman" w:cs="Times New Roman"/>
      <w:color w:val="00000A"/>
      <w:szCs w:val="20"/>
      <w:lang w:val="fr-FR" w:eastAsia="zh-CN"/>
    </w:rPr>
  </w:style>
  <w:style w:type="paragraph" w:styleId="Objetducommentaire">
    <w:name w:val="annotation subject"/>
    <w:basedOn w:val="Commentaire"/>
    <w:next w:val="Commentaire"/>
    <w:link w:val="ObjetducommentaireCar"/>
    <w:uiPriority w:val="99"/>
    <w:semiHidden/>
    <w:unhideWhenUsed/>
    <w:rsid w:val="00664502"/>
    <w:rPr>
      <w:b/>
      <w:bCs/>
    </w:rPr>
  </w:style>
  <w:style w:type="character" w:customStyle="1" w:styleId="ObjetducommentaireCar">
    <w:name w:val="Objet du commentaire Car"/>
    <w:basedOn w:val="CommentaireCar"/>
    <w:link w:val="Objetducommentaire"/>
    <w:uiPriority w:val="99"/>
    <w:semiHidden/>
    <w:rsid w:val="00664502"/>
    <w:rPr>
      <w:rFonts w:ascii="Times New Roman" w:eastAsia="Times New Roman" w:hAnsi="Times New Roman" w:cs="Times New Roman"/>
      <w:b/>
      <w:bCs/>
      <w:color w:val="00000A"/>
      <w:szCs w:val="20"/>
      <w:lang w:val="fr-FR" w:eastAsia="zh-CN"/>
    </w:rPr>
  </w:style>
  <w:style w:type="character" w:styleId="lev">
    <w:name w:val="Strong"/>
    <w:basedOn w:val="Policepardfaut"/>
    <w:uiPriority w:val="22"/>
    <w:qFormat/>
    <w:rsid w:val="00991A21"/>
    <w:rPr>
      <w:b/>
      <w:bCs/>
    </w:rPr>
  </w:style>
  <w:style w:type="paragraph" w:styleId="NormalWeb">
    <w:name w:val="Normal (Web)"/>
    <w:basedOn w:val="Normal"/>
    <w:uiPriority w:val="99"/>
    <w:semiHidden/>
    <w:unhideWhenUsed/>
    <w:rsid w:val="00991A21"/>
    <w:pPr>
      <w:widowControl/>
      <w:suppressAutoHyphens w:val="0"/>
      <w:spacing w:before="100" w:beforeAutospacing="1" w:after="100" w:afterAutospacing="1"/>
      <w:jc w:val="left"/>
    </w:pPr>
    <w:rPr>
      <w:color w:val="auto"/>
    </w:rPr>
  </w:style>
  <w:style w:type="character" w:styleId="Lienhypertexte">
    <w:name w:val="Hyperlink"/>
    <w:basedOn w:val="Policepardfaut"/>
    <w:unhideWhenUsed/>
    <w:rsid w:val="00E817DA"/>
    <w:rPr>
      <w:color w:val="0563C1" w:themeColor="hyperlink"/>
      <w:u w:val="single"/>
    </w:rPr>
  </w:style>
  <w:style w:type="character" w:styleId="Mentionnonrsolue">
    <w:name w:val="Unresolved Mention"/>
    <w:basedOn w:val="Policepardfaut"/>
    <w:uiPriority w:val="99"/>
    <w:semiHidden/>
    <w:unhideWhenUsed/>
    <w:rsid w:val="00E817DA"/>
    <w:rPr>
      <w:color w:val="605E5C"/>
      <w:shd w:val="clear" w:color="auto" w:fill="E1DFDD"/>
    </w:rPr>
  </w:style>
  <w:style w:type="paragraph" w:customStyle="1" w:styleId="Default">
    <w:name w:val="Default"/>
    <w:rsid w:val="004E65ED"/>
    <w:pPr>
      <w:autoSpaceDE w:val="0"/>
      <w:autoSpaceDN w:val="0"/>
      <w:adjustRightInd w:val="0"/>
    </w:pPr>
    <w:rPr>
      <w:rFonts w:ascii="Calibri" w:hAnsi="Calibri" w:cs="Calibri"/>
      <w:color w:val="000000"/>
      <w:sz w:val="24"/>
      <w:szCs w:val="24"/>
    </w:rPr>
  </w:style>
  <w:style w:type="paragraph" w:customStyle="1" w:styleId="western">
    <w:name w:val="western"/>
    <w:basedOn w:val="Normal"/>
    <w:rsid w:val="001049EB"/>
    <w:pPr>
      <w:widowControl/>
      <w:suppressAutoHyphens w:val="0"/>
      <w:spacing w:before="100" w:beforeAutospacing="1" w:after="100" w:afterAutospacing="1" w:line="288" w:lineRule="auto"/>
    </w:pPr>
    <w:rPr>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66191">
      <w:bodyDiv w:val="1"/>
      <w:marLeft w:val="0"/>
      <w:marRight w:val="0"/>
      <w:marTop w:val="0"/>
      <w:marBottom w:val="0"/>
      <w:divBdr>
        <w:top w:val="none" w:sz="0" w:space="0" w:color="auto"/>
        <w:left w:val="none" w:sz="0" w:space="0" w:color="auto"/>
        <w:bottom w:val="none" w:sz="0" w:space="0" w:color="auto"/>
        <w:right w:val="none" w:sz="0" w:space="0" w:color="auto"/>
      </w:divBdr>
    </w:div>
    <w:div w:id="14804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7BBB-4C0F-4DE1-B6D4-CAF4A9AA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Cayrol</dc:creator>
  <dc:description/>
  <cp:lastModifiedBy>Pierre-Arthur de Béthune</cp:lastModifiedBy>
  <cp:revision>2</cp:revision>
  <dcterms:created xsi:type="dcterms:W3CDTF">2021-05-27T09:29:00Z</dcterms:created>
  <dcterms:modified xsi:type="dcterms:W3CDTF">2021-05-27T09:29:00Z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