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975E1" w14:textId="27718D3D" w:rsidR="00E166CD" w:rsidRDefault="00FF498D" w:rsidP="00E166CD">
      <w:pPr>
        <w:pStyle w:val="Title"/>
        <w:spacing w:before="240"/>
        <w:rPr>
          <w:b/>
          <w:sz w:val="40"/>
          <w:szCs w:val="40"/>
          <w:lang w:val="nl-BE"/>
        </w:rPr>
      </w:pPr>
      <w:bookmarkStart w:id="0" w:name="_GoBack"/>
      <w:bookmarkEnd w:id="0"/>
      <w:r>
        <w:rPr>
          <w:b/>
          <w:sz w:val="40"/>
          <w:szCs w:val="40"/>
          <w:lang w:val="nl-BE"/>
        </w:rPr>
        <w:t>Business</w:t>
      </w:r>
      <w:r w:rsidR="008F13DA">
        <w:rPr>
          <w:b/>
          <w:sz w:val="40"/>
          <w:szCs w:val="40"/>
          <w:lang w:val="nl-BE"/>
        </w:rPr>
        <w:t xml:space="preserve">plan </w:t>
      </w:r>
      <w:r w:rsidR="009D06BB">
        <w:rPr>
          <w:b/>
          <w:sz w:val="40"/>
          <w:szCs w:val="40"/>
          <w:lang w:val="nl-BE"/>
        </w:rPr>
        <w:t>consumenten</w:t>
      </w:r>
      <w:r w:rsidR="008F13DA">
        <w:rPr>
          <w:b/>
          <w:sz w:val="40"/>
          <w:szCs w:val="40"/>
          <w:lang w:val="nl-BE"/>
        </w:rPr>
        <w:t>kredieten</w:t>
      </w:r>
    </w:p>
    <w:p w14:paraId="256975E2" w14:textId="77777777" w:rsidR="00E166CD" w:rsidRDefault="00E166CD" w:rsidP="00E166CD">
      <w:pPr>
        <w:rPr>
          <w:lang w:val="nl-BE"/>
        </w:rPr>
      </w:pPr>
    </w:p>
    <w:p w14:paraId="1FE16F9E" w14:textId="77777777" w:rsidR="00A677D6" w:rsidRPr="007C0A38" w:rsidRDefault="00B86086" w:rsidP="00A677D6">
      <w:pPr>
        <w:rPr>
          <w:lang w:val="nl-BE"/>
        </w:rPr>
      </w:pPr>
      <w:r>
        <w:rPr>
          <w:lang w:val="nl-BE"/>
        </w:rPr>
        <w:t xml:space="preserve">De kredietgever moet informatie geven over de aard en de omvang van de voorgenomen activiteiten. </w:t>
      </w:r>
      <w:r w:rsidR="00A677D6" w:rsidRPr="007C0A38">
        <w:rPr>
          <w:lang w:val="nl-BE"/>
        </w:rPr>
        <w:t xml:space="preserve">Onderdeel hiervan is het opstellen van een </w:t>
      </w:r>
      <w:r w:rsidR="00A677D6">
        <w:rPr>
          <w:lang w:val="nl-BE"/>
        </w:rPr>
        <w:t>business</w:t>
      </w:r>
      <w:r w:rsidR="00A677D6" w:rsidRPr="007C0A38">
        <w:rPr>
          <w:lang w:val="nl-BE"/>
        </w:rPr>
        <w:t>plan</w:t>
      </w:r>
      <w:r w:rsidR="00A677D6">
        <w:rPr>
          <w:lang w:val="nl-BE"/>
        </w:rPr>
        <w:t xml:space="preserve"> dat o.a. een zicht geeft over de volgende elementen</w:t>
      </w:r>
      <w:r w:rsidR="00A677D6" w:rsidRPr="007C0A38">
        <w:rPr>
          <w:lang w:val="nl-BE"/>
        </w:rPr>
        <w:t xml:space="preserve">: </w:t>
      </w:r>
    </w:p>
    <w:p w14:paraId="2683BD18" w14:textId="1958FD60" w:rsidR="00A677D6" w:rsidRPr="007C0A38" w:rsidRDefault="00A677D6" w:rsidP="00A677D6">
      <w:pPr>
        <w:pStyle w:val="ListParagraph"/>
        <w:numPr>
          <w:ilvl w:val="0"/>
          <w:numId w:val="2"/>
        </w:numPr>
        <w:rPr>
          <w:lang w:val="nl-BE"/>
        </w:rPr>
      </w:pPr>
      <w:r>
        <w:rPr>
          <w:lang w:val="nl-BE"/>
        </w:rPr>
        <w:t>De omloopcijfers</w:t>
      </w:r>
      <w:r w:rsidR="00E064F6">
        <w:rPr>
          <w:lang w:val="nl-BE"/>
        </w:rPr>
        <w:t xml:space="preserve"> </w:t>
      </w:r>
      <w:r w:rsidR="00746B2D">
        <w:rPr>
          <w:lang w:val="nl-BE"/>
        </w:rPr>
        <w:t>(zowel bedragen als aantal contracten)</w:t>
      </w:r>
      <w:r>
        <w:rPr>
          <w:lang w:val="nl-BE"/>
        </w:rPr>
        <w:t>;</w:t>
      </w:r>
    </w:p>
    <w:p w14:paraId="26F9FA24" w14:textId="34FF1B5D" w:rsidR="00A677D6" w:rsidRPr="007C0A38" w:rsidRDefault="00A677D6" w:rsidP="00A677D6">
      <w:pPr>
        <w:pStyle w:val="ListParagraph"/>
        <w:numPr>
          <w:ilvl w:val="0"/>
          <w:numId w:val="2"/>
        </w:numPr>
        <w:rPr>
          <w:lang w:val="nl-BE"/>
        </w:rPr>
      </w:pPr>
      <w:r>
        <w:rPr>
          <w:lang w:val="nl-BE"/>
        </w:rPr>
        <w:t>De productiecijfers</w:t>
      </w:r>
      <w:r w:rsidR="00A612DD">
        <w:rPr>
          <w:lang w:val="nl-BE"/>
        </w:rPr>
        <w:t xml:space="preserve"> van het laatste afgelopen boekjaar (zowel bedragen als aantal contracten)</w:t>
      </w:r>
      <w:r>
        <w:rPr>
          <w:lang w:val="nl-BE"/>
        </w:rPr>
        <w:t>.</w:t>
      </w:r>
    </w:p>
    <w:p w14:paraId="0BDB4D71" w14:textId="760FA849" w:rsidR="00A677D6" w:rsidRPr="00A677D6" w:rsidRDefault="00A677D6" w:rsidP="00A677D6">
      <w:pPr>
        <w:rPr>
          <w:lang w:val="nl-BE"/>
        </w:rPr>
      </w:pPr>
      <w:r w:rsidRPr="00A677D6">
        <w:rPr>
          <w:lang w:val="nl-BE"/>
        </w:rPr>
        <w:t>Geef voor bovenstaande elementen</w:t>
      </w:r>
      <w:r>
        <w:rPr>
          <w:lang w:val="nl-BE"/>
        </w:rPr>
        <w:t>, uitgesplitst volgens de types overeenkomsten</w:t>
      </w:r>
      <w:r w:rsidR="00A612DD">
        <w:rPr>
          <w:lang w:val="nl-BE"/>
        </w:rPr>
        <w:t xml:space="preserve"> consumentenkrediet</w:t>
      </w:r>
      <w:r w:rsidR="009773D7">
        <w:rPr>
          <w:rStyle w:val="FootnoteReference"/>
          <w:lang w:val="nl-BE"/>
        </w:rPr>
        <w:footnoteReference w:id="1"/>
      </w:r>
      <w:r>
        <w:rPr>
          <w:lang w:val="nl-BE"/>
        </w:rPr>
        <w:t xml:space="preserve"> die aangeboden worden,</w:t>
      </w:r>
      <w:r w:rsidRPr="00A677D6">
        <w:rPr>
          <w:lang w:val="nl-BE"/>
        </w:rPr>
        <w:t xml:space="preserve"> een overzicht van de stand van zaken op ogenblik van het aanvragen van de vergunning.</w:t>
      </w:r>
      <w:r w:rsidR="00E064F6">
        <w:rPr>
          <w:lang w:val="nl-BE"/>
        </w:rPr>
        <w:t xml:space="preserve"> Maak voor </w:t>
      </w:r>
      <w:proofErr w:type="gramStart"/>
      <w:r w:rsidR="00E064F6">
        <w:rPr>
          <w:lang w:val="nl-BE"/>
        </w:rPr>
        <w:t>kredietopeningen</w:t>
      </w:r>
      <w:proofErr w:type="gramEnd"/>
      <w:r w:rsidR="00E064F6">
        <w:rPr>
          <w:lang w:val="nl-BE"/>
        </w:rPr>
        <w:t xml:space="preserve"> het onderscheid tussen de toegestane lijnen en de opgenomen bedragen.</w:t>
      </w:r>
      <w:r w:rsidR="00A612DD">
        <w:rPr>
          <w:lang w:val="nl-BE"/>
        </w:rPr>
        <w:t xml:space="preserve"> Als u denkt dat deze cijfers betekenisvol zullen evolueren gedurende de komende jaren gelieve dit uiteen te zetten.</w:t>
      </w:r>
    </w:p>
    <w:p w14:paraId="7736A736" w14:textId="77777777" w:rsidR="00A677D6" w:rsidRPr="00A677D6" w:rsidRDefault="00A677D6" w:rsidP="00A6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6B9C78B" w14:textId="77777777" w:rsidR="00A677D6" w:rsidRPr="00A677D6" w:rsidRDefault="00A677D6" w:rsidP="00A6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028DBF7" w14:textId="77777777" w:rsidR="00A677D6" w:rsidRPr="00A677D6" w:rsidRDefault="00A677D6" w:rsidP="00A6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A8B5C9C" w14:textId="77777777" w:rsidR="00A677D6" w:rsidRPr="00A677D6" w:rsidRDefault="00A677D6" w:rsidP="00A6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F6CAA42" w14:textId="77777777" w:rsidR="00A677D6" w:rsidRPr="00A677D6" w:rsidRDefault="00A677D6" w:rsidP="00A6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6CC7ACB" w14:textId="77777777" w:rsidR="00A677D6" w:rsidRPr="00A677D6" w:rsidRDefault="00A677D6" w:rsidP="00A6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D8FAF44" w14:textId="77777777" w:rsidR="00A677D6" w:rsidRPr="00A677D6" w:rsidRDefault="00A677D6" w:rsidP="00A6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7D14AD6" w14:textId="02476587" w:rsidR="00B86086" w:rsidRPr="00A677D6" w:rsidRDefault="00A677D6" w:rsidP="00A677D6">
      <w:pPr>
        <w:rPr>
          <w:lang w:val="nl-BE"/>
        </w:rPr>
      </w:pPr>
      <w:r w:rsidRPr="00A677D6">
        <w:rPr>
          <w:lang w:val="nl-BE"/>
        </w:rPr>
        <w:t>Leg uw distributiemodel uit en becijfer dit aan de hand van volgende tabel</w:t>
      </w:r>
      <w:r w:rsidR="00880E4E">
        <w:rPr>
          <w:lang w:val="nl-BE"/>
        </w:rPr>
        <w:t>. Deze tabel geeft een zicht op</w:t>
      </w:r>
      <w:r w:rsidRPr="00A677D6">
        <w:rPr>
          <w:lang w:val="nl-BE"/>
        </w:rPr>
        <w:t xml:space="preserve"> het distributiemodel op het ogenblik van het aanvragen van de vergunning. Geef verder aan, indien mogelijk, wat de verwachtingen zijn over toekomstige wijzigingen en/of evoluties van het huidige distributiemodel.</w:t>
      </w:r>
    </w:p>
    <w:tbl>
      <w:tblPr>
        <w:tblStyle w:val="GridTable1Light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6086" w:rsidRPr="007C0A38" w14:paraId="653CC861" w14:textId="77777777" w:rsidTr="00985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bottom w:val="single" w:sz="4" w:space="0" w:color="999999" w:themeColor="text1" w:themeTint="66"/>
            </w:tcBorders>
            <w:shd w:val="pct20" w:color="auto" w:fill="auto"/>
          </w:tcPr>
          <w:p w14:paraId="6330E136" w14:textId="79C43D3D" w:rsidR="00B86086" w:rsidRPr="007C0A38" w:rsidRDefault="00B86086" w:rsidP="00A677D6">
            <w:pPr>
              <w:tabs>
                <w:tab w:val="center" w:pos="4567"/>
              </w:tabs>
              <w:rPr>
                <w:lang w:val="nl-BE"/>
              </w:rPr>
            </w:pPr>
            <w:r w:rsidRPr="007C0A38">
              <w:rPr>
                <w:lang w:val="nl-BE"/>
              </w:rPr>
              <w:tab/>
            </w:r>
            <w:r w:rsidR="00A677D6">
              <w:rPr>
                <w:lang w:val="nl-BE"/>
              </w:rPr>
              <w:t>Distributiemodel kredietgever</w:t>
            </w:r>
          </w:p>
        </w:tc>
      </w:tr>
      <w:tr w:rsidR="00B86086" w:rsidRPr="007C0A38" w14:paraId="2792E4E4" w14:textId="77777777" w:rsidTr="00985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single" w:sz="12" w:space="0" w:color="999999" w:themeColor="text1" w:themeTint="66"/>
              <w:right w:val="single" w:sz="12" w:space="0" w:color="999999" w:themeColor="text1" w:themeTint="66"/>
            </w:tcBorders>
            <w:shd w:val="clear" w:color="auto" w:fill="auto"/>
          </w:tcPr>
          <w:p w14:paraId="67E0236D" w14:textId="77777777" w:rsidR="00B86086" w:rsidRPr="007C0A38" w:rsidRDefault="00B86086" w:rsidP="00985095">
            <w:pPr>
              <w:rPr>
                <w:lang w:val="nl-BE"/>
              </w:rPr>
            </w:pPr>
          </w:p>
        </w:tc>
        <w:tc>
          <w:tcPr>
            <w:tcW w:w="3117" w:type="dxa"/>
            <w:tcBorders>
              <w:left w:val="single" w:sz="12" w:space="0" w:color="999999" w:themeColor="text1" w:themeTint="66"/>
              <w:bottom w:val="single" w:sz="12" w:space="0" w:color="999999" w:themeColor="text1" w:themeTint="66"/>
            </w:tcBorders>
            <w:shd w:val="clear" w:color="auto" w:fill="auto"/>
          </w:tcPr>
          <w:p w14:paraId="1CBC05E9" w14:textId="77777777" w:rsidR="00B86086" w:rsidRPr="007C0A38" w:rsidRDefault="00B86086" w:rsidP="0098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l-BE"/>
              </w:rPr>
            </w:pPr>
            <w:r w:rsidRPr="007C0A38">
              <w:rPr>
                <w:b/>
                <w:lang w:val="nl-BE"/>
              </w:rPr>
              <w:t>% van de omzet</w:t>
            </w:r>
          </w:p>
        </w:tc>
        <w:tc>
          <w:tcPr>
            <w:tcW w:w="3117" w:type="dxa"/>
            <w:tcBorders>
              <w:bottom w:val="single" w:sz="12" w:space="0" w:color="999999" w:themeColor="text1" w:themeTint="66"/>
            </w:tcBorders>
            <w:shd w:val="clear" w:color="auto" w:fill="auto"/>
          </w:tcPr>
          <w:p w14:paraId="743B720A" w14:textId="38F6B0A1" w:rsidR="00B86086" w:rsidRPr="007C0A38" w:rsidRDefault="00E86D78" w:rsidP="0098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l-BE"/>
              </w:rPr>
            </w:pPr>
            <w:r>
              <w:rPr>
                <w:b/>
                <w:lang w:val="nl-BE"/>
              </w:rPr>
              <w:t>Aantal</w:t>
            </w:r>
            <w:r w:rsidR="00B86086" w:rsidRPr="007C0A38">
              <w:rPr>
                <w:b/>
                <w:lang w:val="nl-BE"/>
              </w:rPr>
              <w:t xml:space="preserve"> waarmee wordt samengewerkt</w:t>
            </w:r>
          </w:p>
        </w:tc>
      </w:tr>
      <w:tr w:rsidR="00B86086" w:rsidRPr="007C0A38" w14:paraId="7F3ED259" w14:textId="77777777" w:rsidTr="00985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12" w:space="0" w:color="999999" w:themeColor="text1" w:themeTint="66"/>
            </w:tcBorders>
            <w:shd w:val="clear" w:color="auto" w:fill="auto"/>
          </w:tcPr>
          <w:p w14:paraId="05CF2FAB" w14:textId="098BB779" w:rsidR="00B86086" w:rsidRPr="007C0A38" w:rsidRDefault="00C922E9" w:rsidP="00985095">
            <w:pPr>
              <w:rPr>
                <w:lang w:val="nl-BE"/>
              </w:rPr>
            </w:pPr>
            <w:r>
              <w:rPr>
                <w:lang w:val="nl-BE"/>
              </w:rPr>
              <w:t>Bedrijf van kredietbemiddelaar</w:t>
            </w:r>
          </w:p>
        </w:tc>
        <w:tc>
          <w:tcPr>
            <w:tcW w:w="3117" w:type="dxa"/>
            <w:tcBorders>
              <w:left w:val="single" w:sz="12" w:space="0" w:color="999999" w:themeColor="text1" w:themeTint="66"/>
            </w:tcBorders>
            <w:shd w:val="clear" w:color="auto" w:fill="auto"/>
          </w:tcPr>
          <w:p w14:paraId="786476DA" w14:textId="77777777" w:rsidR="00B86086" w:rsidRPr="007C0A38" w:rsidRDefault="00B86086" w:rsidP="0098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7" w:type="dxa"/>
            <w:shd w:val="clear" w:color="auto" w:fill="auto"/>
          </w:tcPr>
          <w:p w14:paraId="41309131" w14:textId="77777777" w:rsidR="00B86086" w:rsidRPr="007C0A38" w:rsidRDefault="00B86086" w:rsidP="0098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BE"/>
              </w:rPr>
            </w:pPr>
            <w:r w:rsidRPr="007C0A38">
              <w:rPr>
                <w:i/>
                <w:lang w:val="nl-BE"/>
              </w:rPr>
              <w:t>NVT</w:t>
            </w:r>
          </w:p>
        </w:tc>
      </w:tr>
      <w:tr w:rsidR="00B86086" w:rsidRPr="007C0A38" w14:paraId="723EE9DA" w14:textId="77777777" w:rsidTr="00985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12" w:space="0" w:color="999999" w:themeColor="text1" w:themeTint="66"/>
            </w:tcBorders>
            <w:shd w:val="clear" w:color="auto" w:fill="auto"/>
          </w:tcPr>
          <w:p w14:paraId="2818A076" w14:textId="141905AC" w:rsidR="00B86086" w:rsidRPr="00E86D78" w:rsidRDefault="0086433E" w:rsidP="00985095">
            <w:pPr>
              <w:rPr>
                <w:lang w:val="nl-BE"/>
              </w:rPr>
            </w:pPr>
            <w:hyperlink r:id="rId11" w:history="1">
              <w:r w:rsidR="00656172" w:rsidRPr="00E86D78">
                <w:rPr>
                  <w:rStyle w:val="Hyperlink"/>
                  <w:bCs w:val="0"/>
                  <w:lang w:val="nl-BE"/>
                </w:rPr>
                <w:t>Krediet</w:t>
              </w:r>
              <w:r w:rsidR="00B86086" w:rsidRPr="00E86D78">
                <w:rPr>
                  <w:rStyle w:val="Hyperlink"/>
                  <w:bCs w:val="0"/>
                  <w:lang w:val="nl-BE"/>
                </w:rPr>
                <w:t>makelaars</w:t>
              </w:r>
            </w:hyperlink>
          </w:p>
        </w:tc>
        <w:tc>
          <w:tcPr>
            <w:tcW w:w="3117" w:type="dxa"/>
            <w:tcBorders>
              <w:left w:val="single" w:sz="12" w:space="0" w:color="999999" w:themeColor="text1" w:themeTint="66"/>
            </w:tcBorders>
            <w:shd w:val="clear" w:color="auto" w:fill="auto"/>
          </w:tcPr>
          <w:p w14:paraId="53D099B8" w14:textId="77777777" w:rsidR="00B86086" w:rsidRPr="007C0A38" w:rsidRDefault="00B86086" w:rsidP="0098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7" w:type="dxa"/>
            <w:shd w:val="clear" w:color="auto" w:fill="auto"/>
          </w:tcPr>
          <w:p w14:paraId="04A6134B" w14:textId="77777777" w:rsidR="00B86086" w:rsidRPr="007C0A38" w:rsidRDefault="00B86086" w:rsidP="0098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B86086" w:rsidRPr="007C0A38" w14:paraId="1E1C52E7" w14:textId="77777777" w:rsidTr="00985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12" w:space="0" w:color="999999" w:themeColor="text1" w:themeTint="66"/>
            </w:tcBorders>
            <w:shd w:val="clear" w:color="auto" w:fill="auto"/>
          </w:tcPr>
          <w:p w14:paraId="729E4694" w14:textId="792334F8" w:rsidR="00B86086" w:rsidRPr="00E86D78" w:rsidRDefault="0086433E" w:rsidP="00985095">
            <w:pPr>
              <w:rPr>
                <w:lang w:val="nl-BE"/>
              </w:rPr>
            </w:pPr>
            <w:hyperlink r:id="rId12" w:history="1">
              <w:r w:rsidR="00B86086" w:rsidRPr="00E86D78">
                <w:rPr>
                  <w:rStyle w:val="Hyperlink"/>
                  <w:bCs w:val="0"/>
                  <w:lang w:val="nl-BE"/>
                </w:rPr>
                <w:t>Verbonden agenten</w:t>
              </w:r>
            </w:hyperlink>
          </w:p>
        </w:tc>
        <w:tc>
          <w:tcPr>
            <w:tcW w:w="3117" w:type="dxa"/>
            <w:tcBorders>
              <w:left w:val="single" w:sz="12" w:space="0" w:color="999999" w:themeColor="text1" w:themeTint="66"/>
            </w:tcBorders>
            <w:shd w:val="clear" w:color="auto" w:fill="auto"/>
          </w:tcPr>
          <w:p w14:paraId="3D069BAB" w14:textId="77777777" w:rsidR="00B86086" w:rsidRPr="007C0A38" w:rsidRDefault="00B86086" w:rsidP="0098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7" w:type="dxa"/>
            <w:shd w:val="clear" w:color="auto" w:fill="auto"/>
          </w:tcPr>
          <w:p w14:paraId="418ECB5C" w14:textId="77777777" w:rsidR="00B86086" w:rsidRPr="007C0A38" w:rsidRDefault="00B86086" w:rsidP="0098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656172" w:rsidRPr="007C0A38" w14:paraId="5A8E2B2E" w14:textId="77777777" w:rsidTr="00985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12" w:space="0" w:color="999999" w:themeColor="text1" w:themeTint="66"/>
            </w:tcBorders>
            <w:shd w:val="clear" w:color="auto" w:fill="auto"/>
          </w:tcPr>
          <w:p w14:paraId="7069B7EE" w14:textId="350ED128" w:rsidR="00656172" w:rsidRPr="00E86D78" w:rsidRDefault="0086433E" w:rsidP="00985095">
            <w:pPr>
              <w:rPr>
                <w:lang w:val="nl-BE"/>
              </w:rPr>
            </w:pPr>
            <w:hyperlink r:id="rId13" w:history="1">
              <w:r w:rsidR="00656172" w:rsidRPr="00E86D78">
                <w:rPr>
                  <w:rStyle w:val="Hyperlink"/>
                  <w:bCs w:val="0"/>
                  <w:lang w:val="nl-BE"/>
                </w:rPr>
                <w:t>Agenten in nevenfunctie</w:t>
              </w:r>
            </w:hyperlink>
          </w:p>
        </w:tc>
        <w:tc>
          <w:tcPr>
            <w:tcW w:w="3117" w:type="dxa"/>
            <w:tcBorders>
              <w:left w:val="single" w:sz="12" w:space="0" w:color="999999" w:themeColor="text1" w:themeTint="66"/>
            </w:tcBorders>
            <w:shd w:val="clear" w:color="auto" w:fill="auto"/>
          </w:tcPr>
          <w:p w14:paraId="22C21123" w14:textId="77777777" w:rsidR="00656172" w:rsidRPr="007C0A38" w:rsidRDefault="00656172" w:rsidP="0098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7" w:type="dxa"/>
            <w:shd w:val="clear" w:color="auto" w:fill="auto"/>
          </w:tcPr>
          <w:p w14:paraId="0A181FF2" w14:textId="77777777" w:rsidR="00656172" w:rsidRPr="007C0A38" w:rsidRDefault="00656172" w:rsidP="00985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3FA53086" w14:textId="77777777" w:rsidR="00B86086" w:rsidRPr="007C0A38" w:rsidRDefault="00B86086" w:rsidP="009773D7">
      <w:pPr>
        <w:spacing w:after="0"/>
        <w:rPr>
          <w:lang w:val="nl-BE"/>
        </w:rPr>
      </w:pPr>
    </w:p>
    <w:p w14:paraId="4B026DAE" w14:textId="77777777" w:rsidR="001621E4" w:rsidRDefault="001621E4" w:rsidP="00B86086">
      <w:pPr>
        <w:rPr>
          <w:lang w:val="nl-BE"/>
        </w:rPr>
      </w:pPr>
    </w:p>
    <w:p w14:paraId="06C26F9F" w14:textId="77777777" w:rsidR="001621E4" w:rsidRDefault="001621E4" w:rsidP="00B86086">
      <w:pPr>
        <w:rPr>
          <w:lang w:val="nl-BE"/>
        </w:rPr>
      </w:pPr>
    </w:p>
    <w:p w14:paraId="14AB04F7" w14:textId="3B1990F1" w:rsidR="00C922E9" w:rsidRDefault="009773D7" w:rsidP="00B86086">
      <w:pPr>
        <w:rPr>
          <w:lang w:val="nl-BE"/>
        </w:rPr>
      </w:pPr>
      <w:r>
        <w:rPr>
          <w:lang w:val="nl-BE"/>
        </w:rPr>
        <w:lastRenderedPageBreak/>
        <w:t>Geef ook aan i</w:t>
      </w:r>
      <w:r w:rsidR="00C922E9">
        <w:rPr>
          <w:lang w:val="nl-BE"/>
        </w:rPr>
        <w:t xml:space="preserve">n </w:t>
      </w:r>
      <w:r>
        <w:rPr>
          <w:lang w:val="nl-BE"/>
        </w:rPr>
        <w:t>welke</w:t>
      </w:r>
      <w:r w:rsidR="00C922E9">
        <w:rPr>
          <w:lang w:val="nl-BE"/>
        </w:rPr>
        <w:t xml:space="preserve"> mate de distributiekanalen zouden verschillen naar gelang van het type </w:t>
      </w:r>
      <w:r>
        <w:rPr>
          <w:lang w:val="nl-BE"/>
        </w:rPr>
        <w:t>overeenkomsten consumenten</w:t>
      </w:r>
      <w:r w:rsidR="00C922E9">
        <w:rPr>
          <w:lang w:val="nl-BE"/>
        </w:rPr>
        <w:t>krediet d</w:t>
      </w:r>
      <w:r>
        <w:rPr>
          <w:lang w:val="nl-BE"/>
        </w:rPr>
        <w:t>at wordt aangeboden</w:t>
      </w:r>
      <w:r w:rsidR="00C922E9">
        <w:rPr>
          <w:lang w:val="nl-BE"/>
        </w:rPr>
        <w:t>.</w:t>
      </w:r>
    </w:p>
    <w:p w14:paraId="5219A3E3" w14:textId="77777777" w:rsidR="009773D7" w:rsidRDefault="009773D7" w:rsidP="0097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694BEDF" w14:textId="77777777" w:rsidR="001621E4" w:rsidRDefault="001621E4" w:rsidP="0097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46B48F1" w14:textId="77777777" w:rsidR="009773D7" w:rsidRDefault="009773D7" w:rsidP="0097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BEC3D3F" w14:textId="77777777" w:rsidR="009773D7" w:rsidRDefault="009773D7" w:rsidP="0097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20FB644" w14:textId="77777777" w:rsidR="009773D7" w:rsidRDefault="009773D7" w:rsidP="00977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B8E6683" w14:textId="0113A22A" w:rsidR="00880E4E" w:rsidRDefault="00961DB9" w:rsidP="00880E4E">
      <w:pPr>
        <w:rPr>
          <w:lang w:val="nl-BE"/>
        </w:rPr>
      </w:pPr>
      <w:r>
        <w:rPr>
          <w:lang w:val="nl-BE"/>
        </w:rPr>
        <w:t>Leg verder</w:t>
      </w:r>
      <w:r w:rsidR="00880E4E">
        <w:rPr>
          <w:lang w:val="nl-BE"/>
        </w:rPr>
        <w:t xml:space="preserve"> uit hoe de kredietgever zich zal financieren met het oog op het aanbieden van consumentenkredieten.</w:t>
      </w:r>
    </w:p>
    <w:p w14:paraId="10FF8815" w14:textId="77777777" w:rsidR="00880E4E" w:rsidRDefault="00880E4E" w:rsidP="00880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61454F6" w14:textId="77777777" w:rsidR="00880E4E" w:rsidRDefault="00880E4E" w:rsidP="00880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50C3836" w14:textId="77777777" w:rsidR="00880E4E" w:rsidRDefault="00880E4E" w:rsidP="00880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0D5371A" w14:textId="77777777" w:rsidR="00880E4E" w:rsidRDefault="00880E4E" w:rsidP="00880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EAF9EDD" w14:textId="77777777" w:rsidR="00880E4E" w:rsidRDefault="00880E4E" w:rsidP="00880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64F414E" w14:textId="77777777" w:rsidR="009773D7" w:rsidRPr="007C0A38" w:rsidRDefault="009773D7" w:rsidP="009773D7">
      <w:pPr>
        <w:rPr>
          <w:lang w:val="nl-BE"/>
        </w:rPr>
      </w:pPr>
      <w:r w:rsidRPr="007C0A38">
        <w:rPr>
          <w:lang w:val="nl-BE"/>
        </w:rPr>
        <w:t xml:space="preserve">Zaken die verder bij </w:t>
      </w:r>
      <w:r>
        <w:rPr>
          <w:lang w:val="nl-BE"/>
        </w:rPr>
        <w:t xml:space="preserve">de beschrijving van </w:t>
      </w:r>
      <w:r w:rsidRPr="007C0A38">
        <w:rPr>
          <w:lang w:val="nl-BE"/>
        </w:rPr>
        <w:t xml:space="preserve">het </w:t>
      </w:r>
      <w:r>
        <w:rPr>
          <w:lang w:val="nl-BE"/>
        </w:rPr>
        <w:t>business</w:t>
      </w:r>
      <w:r w:rsidRPr="007C0A38">
        <w:rPr>
          <w:lang w:val="nl-BE"/>
        </w:rPr>
        <w:t>plan aan bod kunnen komen zijn:</w:t>
      </w:r>
    </w:p>
    <w:p w14:paraId="19893111" w14:textId="77777777" w:rsidR="009773D7" w:rsidRPr="007C0A38" w:rsidRDefault="009773D7" w:rsidP="009773D7">
      <w:pPr>
        <w:pStyle w:val="ListParagraph"/>
        <w:numPr>
          <w:ilvl w:val="0"/>
          <w:numId w:val="1"/>
        </w:numPr>
        <w:rPr>
          <w:lang w:val="nl-BE"/>
        </w:rPr>
      </w:pPr>
      <w:r w:rsidRPr="007C0A38">
        <w:rPr>
          <w:lang w:val="nl-BE"/>
        </w:rPr>
        <w:t>Het cliëntensegment (doelgroep) dat beoogd zal worden;</w:t>
      </w:r>
    </w:p>
    <w:p w14:paraId="3F2C29F3" w14:textId="77777777" w:rsidR="009773D7" w:rsidRPr="007C0A38" w:rsidRDefault="009773D7" w:rsidP="009773D7">
      <w:pPr>
        <w:pStyle w:val="ListParagraph"/>
        <w:numPr>
          <w:ilvl w:val="0"/>
          <w:numId w:val="1"/>
        </w:numPr>
        <w:rPr>
          <w:lang w:val="nl-BE"/>
        </w:rPr>
      </w:pPr>
      <w:r w:rsidRPr="007C0A38">
        <w:rPr>
          <w:lang w:val="nl-BE"/>
        </w:rPr>
        <w:t xml:space="preserve">De verhouding t.o.v. de concurrentie op de markt; </w:t>
      </w:r>
    </w:p>
    <w:p w14:paraId="1C5221C7" w14:textId="77777777" w:rsidR="009773D7" w:rsidRPr="007C0A38" w:rsidRDefault="009773D7" w:rsidP="009773D7">
      <w:pPr>
        <w:pStyle w:val="ListParagraph"/>
        <w:numPr>
          <w:ilvl w:val="0"/>
          <w:numId w:val="1"/>
        </w:numPr>
        <w:rPr>
          <w:lang w:val="nl-BE"/>
        </w:rPr>
      </w:pPr>
      <w:r w:rsidRPr="007C0A38">
        <w:rPr>
          <w:lang w:val="nl-BE"/>
        </w:rPr>
        <w:t>Een schatting van de te verwachten omzet en de strategie om deze te behalen;</w:t>
      </w:r>
    </w:p>
    <w:p w14:paraId="15E6823F" w14:textId="77777777" w:rsidR="009773D7" w:rsidRPr="007C0A38" w:rsidRDefault="009773D7" w:rsidP="009773D7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Het geografisch gebied</w:t>
      </w:r>
      <w:r w:rsidRPr="007C0A38">
        <w:rPr>
          <w:lang w:val="nl-BE"/>
        </w:rPr>
        <w:t xml:space="preserve"> waarbinnen de kredietgever actief zal zijn;</w:t>
      </w:r>
    </w:p>
    <w:p w14:paraId="471F7225" w14:textId="77777777" w:rsidR="009773D7" w:rsidRPr="007C0A38" w:rsidRDefault="009773D7" w:rsidP="009773D7">
      <w:pPr>
        <w:pStyle w:val="ListParagraph"/>
        <w:numPr>
          <w:ilvl w:val="0"/>
          <w:numId w:val="1"/>
        </w:numPr>
        <w:rPr>
          <w:lang w:val="nl-BE"/>
        </w:rPr>
      </w:pPr>
      <w:r w:rsidRPr="007C0A38">
        <w:rPr>
          <w:lang w:val="nl-BE"/>
        </w:rPr>
        <w:t>Het marketingbeleid van de kredietgever (en de kanalen die hiervoor gebruikt zullen worden);</w:t>
      </w:r>
    </w:p>
    <w:p w14:paraId="1C6AC551" w14:textId="77777777" w:rsidR="009773D7" w:rsidRPr="007C0A38" w:rsidRDefault="009773D7" w:rsidP="009773D7">
      <w:pPr>
        <w:pStyle w:val="ListParagraph"/>
        <w:numPr>
          <w:ilvl w:val="0"/>
          <w:numId w:val="1"/>
        </w:numPr>
        <w:rPr>
          <w:lang w:val="nl-BE"/>
        </w:rPr>
      </w:pPr>
      <w:r w:rsidRPr="007C0A38">
        <w:rPr>
          <w:lang w:val="nl-BE"/>
        </w:rPr>
        <w:t xml:space="preserve">Het </w:t>
      </w:r>
      <w:r>
        <w:rPr>
          <w:lang w:val="nl-BE"/>
        </w:rPr>
        <w:t xml:space="preserve">eigen </w:t>
      </w:r>
      <w:r w:rsidRPr="007C0A38">
        <w:rPr>
          <w:lang w:val="nl-BE"/>
        </w:rPr>
        <w:t>bedrijfsnetwerk dat zal gebruikt worden, o.a.</w:t>
      </w:r>
    </w:p>
    <w:p w14:paraId="1ADCACEC" w14:textId="77777777" w:rsidR="00594C3B" w:rsidRDefault="009773D7" w:rsidP="009245FF">
      <w:pPr>
        <w:pStyle w:val="ListParagraph"/>
        <w:numPr>
          <w:ilvl w:val="1"/>
          <w:numId w:val="1"/>
        </w:numPr>
        <w:rPr>
          <w:lang w:val="nl-BE"/>
        </w:rPr>
      </w:pPr>
      <w:r w:rsidRPr="00594C3B">
        <w:rPr>
          <w:lang w:val="nl-BE"/>
        </w:rPr>
        <w:t>Exploitatiezetels in België</w:t>
      </w:r>
      <w:r w:rsidRPr="007C0A38">
        <w:rPr>
          <w:lang w:val="nl-BE"/>
        </w:rPr>
        <w:t>;</w:t>
      </w:r>
    </w:p>
    <w:p w14:paraId="332C5BA9" w14:textId="7EB0C362" w:rsidR="000C5B43" w:rsidRPr="00594C3B" w:rsidRDefault="009773D7" w:rsidP="009245FF">
      <w:pPr>
        <w:pStyle w:val="ListParagraph"/>
        <w:numPr>
          <w:ilvl w:val="1"/>
          <w:numId w:val="1"/>
        </w:numPr>
        <w:rPr>
          <w:lang w:val="nl-BE"/>
        </w:rPr>
      </w:pPr>
      <w:r w:rsidRPr="00594C3B">
        <w:rPr>
          <w:lang w:val="nl-BE"/>
        </w:rPr>
        <w:t xml:space="preserve">Dochterondernemingen die het bedrijf van kredietgever uitoefenen (zie document </w:t>
      </w:r>
      <w:r w:rsidR="00594C3B" w:rsidRPr="00594C3B">
        <w:rPr>
          <w:lang w:val="nl-BE"/>
        </w:rPr>
        <w:t>“</w:t>
      </w:r>
      <w:r w:rsidR="00594C3B" w:rsidRPr="007F4709">
        <w:rPr>
          <w:lang w:val="nl-BE"/>
        </w:rPr>
        <w:t>Lijst dochterondernemingen consumentenkrediet</w:t>
      </w:r>
      <w:r w:rsidR="00594C3B" w:rsidRPr="00594C3B">
        <w:rPr>
          <w:lang w:val="nl-BE"/>
        </w:rPr>
        <w:t>”</w:t>
      </w:r>
      <w:r w:rsidRPr="00594C3B">
        <w:rPr>
          <w:lang w:val="nl-BE"/>
        </w:rPr>
        <w:t>;</w:t>
      </w:r>
    </w:p>
    <w:p w14:paraId="57E5DD0A" w14:textId="1C95039C" w:rsidR="009773D7" w:rsidRPr="000C5B43" w:rsidRDefault="009773D7" w:rsidP="000C5B43">
      <w:pPr>
        <w:pStyle w:val="ListParagraph"/>
        <w:numPr>
          <w:ilvl w:val="1"/>
          <w:numId w:val="1"/>
        </w:numPr>
        <w:rPr>
          <w:lang w:val="nl-BE"/>
        </w:rPr>
      </w:pPr>
      <w:r w:rsidRPr="000C5B43">
        <w:rPr>
          <w:lang w:val="nl-BE"/>
        </w:rPr>
        <w:t xml:space="preserve">Bijkantoren die het bedrijf van kredietgever uitoefenen (zie document </w:t>
      </w:r>
      <w:r w:rsidR="000C5B43" w:rsidRPr="000C5B43">
        <w:rPr>
          <w:lang w:val="nl-BE"/>
        </w:rPr>
        <w:t>“</w:t>
      </w:r>
      <w:r w:rsidR="000C5B43" w:rsidRPr="007F4709">
        <w:rPr>
          <w:lang w:val="nl-BE"/>
        </w:rPr>
        <w:t>Lijst bijkantoren consumentenkrediet</w:t>
      </w:r>
      <w:r w:rsidR="000C5B43" w:rsidRPr="000C5B43">
        <w:rPr>
          <w:lang w:val="nl-BE"/>
        </w:rPr>
        <w:t>”</w:t>
      </w:r>
      <w:r w:rsidR="000C5B43">
        <w:rPr>
          <w:lang w:val="nl-BE"/>
        </w:rPr>
        <w:t>)</w:t>
      </w:r>
      <w:r w:rsidRPr="000C5B43">
        <w:rPr>
          <w:lang w:val="nl-BE"/>
        </w:rPr>
        <w:t>.</w:t>
      </w:r>
    </w:p>
    <w:p w14:paraId="285D9C68" w14:textId="77777777" w:rsidR="009773D7" w:rsidRPr="007C0A38" w:rsidRDefault="009773D7" w:rsidP="009773D7">
      <w:pPr>
        <w:pStyle w:val="ListParagraph"/>
        <w:numPr>
          <w:ilvl w:val="0"/>
          <w:numId w:val="1"/>
        </w:numPr>
        <w:rPr>
          <w:lang w:val="nl-BE"/>
        </w:rPr>
      </w:pPr>
      <w:r w:rsidRPr="007C0A38">
        <w:rPr>
          <w:lang w:val="nl-BE"/>
        </w:rPr>
        <w:t>De eventuele bijkomende middelen die op korte termijn zullen gebruikt worden.</w:t>
      </w:r>
    </w:p>
    <w:p w14:paraId="256975F3" w14:textId="77777777" w:rsidR="00E166CD" w:rsidRDefault="00E166CD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D81FD43" w14:textId="30F35A2A" w:rsidR="000B2C46" w:rsidRDefault="000B2C4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95AB720" w14:textId="7ECC12CE" w:rsidR="001621E4" w:rsidRDefault="001621E4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3A1CBD9" w14:textId="77777777" w:rsidR="000B2C46" w:rsidRDefault="000B2C4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56975F7" w14:textId="5CD0DE17" w:rsidR="00F82C33" w:rsidRPr="00E166CD" w:rsidRDefault="00F82C33" w:rsidP="000B2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sectPr w:rsidR="00F82C33" w:rsidRPr="00E166CD" w:rsidSect="0005667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264F5" w14:textId="77777777" w:rsidR="009773D7" w:rsidRDefault="009773D7" w:rsidP="009773D7">
      <w:pPr>
        <w:spacing w:after="0" w:line="240" w:lineRule="auto"/>
      </w:pPr>
      <w:r>
        <w:separator/>
      </w:r>
    </w:p>
  </w:endnote>
  <w:endnote w:type="continuationSeparator" w:id="0">
    <w:p w14:paraId="16B918FB" w14:textId="77777777" w:rsidR="009773D7" w:rsidRDefault="009773D7" w:rsidP="0097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DE4F4" w14:textId="77777777" w:rsidR="009773D7" w:rsidRDefault="009773D7" w:rsidP="009773D7">
      <w:pPr>
        <w:spacing w:after="0" w:line="240" w:lineRule="auto"/>
      </w:pPr>
      <w:r>
        <w:separator/>
      </w:r>
    </w:p>
  </w:footnote>
  <w:footnote w:type="continuationSeparator" w:id="0">
    <w:p w14:paraId="04DDF06E" w14:textId="77777777" w:rsidR="009773D7" w:rsidRDefault="009773D7" w:rsidP="009773D7">
      <w:pPr>
        <w:spacing w:after="0" w:line="240" w:lineRule="auto"/>
      </w:pPr>
      <w:r>
        <w:continuationSeparator/>
      </w:r>
    </w:p>
  </w:footnote>
  <w:footnote w:id="1">
    <w:p w14:paraId="480F9C24" w14:textId="2E9A5BE2" w:rsidR="009773D7" w:rsidRPr="009773D7" w:rsidRDefault="009773D7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9773D7">
        <w:rPr>
          <w:lang w:val="nl-BE"/>
        </w:rPr>
        <w:t xml:space="preserve"> </w:t>
      </w:r>
      <w:proofErr w:type="gramStart"/>
      <w:r w:rsidRPr="009773D7">
        <w:rPr>
          <w:lang w:val="nl-BE"/>
        </w:rPr>
        <w:t xml:space="preserve">Zie art. </w:t>
      </w:r>
      <w:proofErr w:type="gramEnd"/>
      <w:r w:rsidRPr="009773D7">
        <w:rPr>
          <w:lang w:val="nl-BE"/>
        </w:rPr>
        <w:t>VII.160, §3 van het Wetboek van economisch recht.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8955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3CB904" w14:textId="4DBBFAFC" w:rsidR="0086433E" w:rsidRDefault="008643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57302" w14:textId="77777777" w:rsidR="0086433E" w:rsidRDefault="008643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610"/>
    <w:multiLevelType w:val="hybridMultilevel"/>
    <w:tmpl w:val="D0A2563E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E374C"/>
    <w:multiLevelType w:val="hybridMultilevel"/>
    <w:tmpl w:val="1D1AC800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CD"/>
    <w:rsid w:val="000021CA"/>
    <w:rsid w:val="00013134"/>
    <w:rsid w:val="000279CF"/>
    <w:rsid w:val="00040CBD"/>
    <w:rsid w:val="00064588"/>
    <w:rsid w:val="00067DB5"/>
    <w:rsid w:val="000814E7"/>
    <w:rsid w:val="0008296E"/>
    <w:rsid w:val="00085F48"/>
    <w:rsid w:val="000862ED"/>
    <w:rsid w:val="000A596D"/>
    <w:rsid w:val="000A6967"/>
    <w:rsid w:val="000B2C46"/>
    <w:rsid w:val="000C5B43"/>
    <w:rsid w:val="000D61A4"/>
    <w:rsid w:val="000E2CDB"/>
    <w:rsid w:val="000E7FED"/>
    <w:rsid w:val="00105A41"/>
    <w:rsid w:val="001119B2"/>
    <w:rsid w:val="00152879"/>
    <w:rsid w:val="00154649"/>
    <w:rsid w:val="001621E4"/>
    <w:rsid w:val="00163CD7"/>
    <w:rsid w:val="00174CC4"/>
    <w:rsid w:val="00175E17"/>
    <w:rsid w:val="001A1548"/>
    <w:rsid w:val="001B10CA"/>
    <w:rsid w:val="001D75E6"/>
    <w:rsid w:val="001E1A0F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30C47"/>
    <w:rsid w:val="00233404"/>
    <w:rsid w:val="00236968"/>
    <w:rsid w:val="00256BC4"/>
    <w:rsid w:val="00257DC0"/>
    <w:rsid w:val="0026072E"/>
    <w:rsid w:val="00274967"/>
    <w:rsid w:val="0028447B"/>
    <w:rsid w:val="00286C4D"/>
    <w:rsid w:val="0029497C"/>
    <w:rsid w:val="002A08C4"/>
    <w:rsid w:val="002A3936"/>
    <w:rsid w:val="002A5C65"/>
    <w:rsid w:val="002A5F0E"/>
    <w:rsid w:val="002B231C"/>
    <w:rsid w:val="002D22FD"/>
    <w:rsid w:val="002F795F"/>
    <w:rsid w:val="00303E20"/>
    <w:rsid w:val="00314EE5"/>
    <w:rsid w:val="00323105"/>
    <w:rsid w:val="00323571"/>
    <w:rsid w:val="003305FC"/>
    <w:rsid w:val="00332E85"/>
    <w:rsid w:val="003640A5"/>
    <w:rsid w:val="00393025"/>
    <w:rsid w:val="003A2A8B"/>
    <w:rsid w:val="003A4707"/>
    <w:rsid w:val="003A51C2"/>
    <w:rsid w:val="003A6DD0"/>
    <w:rsid w:val="003C6558"/>
    <w:rsid w:val="003E4D20"/>
    <w:rsid w:val="004216F6"/>
    <w:rsid w:val="004315CA"/>
    <w:rsid w:val="0043227B"/>
    <w:rsid w:val="00445062"/>
    <w:rsid w:val="004551CD"/>
    <w:rsid w:val="00461388"/>
    <w:rsid w:val="004679BD"/>
    <w:rsid w:val="00474C7E"/>
    <w:rsid w:val="00495B34"/>
    <w:rsid w:val="004A7537"/>
    <w:rsid w:val="004B14BD"/>
    <w:rsid w:val="004D3494"/>
    <w:rsid w:val="004F20CB"/>
    <w:rsid w:val="00502619"/>
    <w:rsid w:val="00506BEE"/>
    <w:rsid w:val="00514AC9"/>
    <w:rsid w:val="00533561"/>
    <w:rsid w:val="0054120D"/>
    <w:rsid w:val="005438A3"/>
    <w:rsid w:val="00552E3B"/>
    <w:rsid w:val="005731C9"/>
    <w:rsid w:val="005751DE"/>
    <w:rsid w:val="00583D16"/>
    <w:rsid w:val="00594C3B"/>
    <w:rsid w:val="005B078E"/>
    <w:rsid w:val="005B7C05"/>
    <w:rsid w:val="005C529E"/>
    <w:rsid w:val="00633466"/>
    <w:rsid w:val="00644B53"/>
    <w:rsid w:val="00653608"/>
    <w:rsid w:val="00656172"/>
    <w:rsid w:val="00660C96"/>
    <w:rsid w:val="00663966"/>
    <w:rsid w:val="006775D7"/>
    <w:rsid w:val="0068649F"/>
    <w:rsid w:val="0069014F"/>
    <w:rsid w:val="00697591"/>
    <w:rsid w:val="006A65A1"/>
    <w:rsid w:val="006D0D06"/>
    <w:rsid w:val="006D2B64"/>
    <w:rsid w:val="006D4211"/>
    <w:rsid w:val="006E17BE"/>
    <w:rsid w:val="0070317C"/>
    <w:rsid w:val="007141AA"/>
    <w:rsid w:val="007322A1"/>
    <w:rsid w:val="00742FF9"/>
    <w:rsid w:val="00746B2D"/>
    <w:rsid w:val="00746E69"/>
    <w:rsid w:val="007474D4"/>
    <w:rsid w:val="00764677"/>
    <w:rsid w:val="007746A8"/>
    <w:rsid w:val="007A123F"/>
    <w:rsid w:val="007B5035"/>
    <w:rsid w:val="007D1BE9"/>
    <w:rsid w:val="007E6F5A"/>
    <w:rsid w:val="007F4709"/>
    <w:rsid w:val="0080382D"/>
    <w:rsid w:val="0080538C"/>
    <w:rsid w:val="0083283B"/>
    <w:rsid w:val="00834838"/>
    <w:rsid w:val="008357FF"/>
    <w:rsid w:val="00841518"/>
    <w:rsid w:val="00844DA9"/>
    <w:rsid w:val="0085170C"/>
    <w:rsid w:val="0085738E"/>
    <w:rsid w:val="0086433E"/>
    <w:rsid w:val="00865543"/>
    <w:rsid w:val="00880E4E"/>
    <w:rsid w:val="00880F3F"/>
    <w:rsid w:val="008822B9"/>
    <w:rsid w:val="00887B9F"/>
    <w:rsid w:val="008B6D74"/>
    <w:rsid w:val="008C7964"/>
    <w:rsid w:val="008D7FAD"/>
    <w:rsid w:val="008F0C6A"/>
    <w:rsid w:val="008F13DA"/>
    <w:rsid w:val="008F4FC4"/>
    <w:rsid w:val="00905195"/>
    <w:rsid w:val="00913247"/>
    <w:rsid w:val="00924B17"/>
    <w:rsid w:val="009449EF"/>
    <w:rsid w:val="00953888"/>
    <w:rsid w:val="00961DB9"/>
    <w:rsid w:val="00972427"/>
    <w:rsid w:val="009767D7"/>
    <w:rsid w:val="009773D7"/>
    <w:rsid w:val="00983EF0"/>
    <w:rsid w:val="00984A86"/>
    <w:rsid w:val="00990E1A"/>
    <w:rsid w:val="009A4007"/>
    <w:rsid w:val="009A5FBC"/>
    <w:rsid w:val="009B6A1F"/>
    <w:rsid w:val="009B6F2E"/>
    <w:rsid w:val="009C729E"/>
    <w:rsid w:val="009D06BB"/>
    <w:rsid w:val="009F5E1B"/>
    <w:rsid w:val="00A117FE"/>
    <w:rsid w:val="00A241E3"/>
    <w:rsid w:val="00A24F8C"/>
    <w:rsid w:val="00A603B8"/>
    <w:rsid w:val="00A612DD"/>
    <w:rsid w:val="00A677D6"/>
    <w:rsid w:val="00A76C87"/>
    <w:rsid w:val="00A80547"/>
    <w:rsid w:val="00A84E19"/>
    <w:rsid w:val="00A94621"/>
    <w:rsid w:val="00A953D0"/>
    <w:rsid w:val="00AA0D32"/>
    <w:rsid w:val="00AA143F"/>
    <w:rsid w:val="00AB038F"/>
    <w:rsid w:val="00AD40C7"/>
    <w:rsid w:val="00AD717C"/>
    <w:rsid w:val="00AE5D67"/>
    <w:rsid w:val="00AF226B"/>
    <w:rsid w:val="00AF3216"/>
    <w:rsid w:val="00AF44F3"/>
    <w:rsid w:val="00B10FF5"/>
    <w:rsid w:val="00B22C78"/>
    <w:rsid w:val="00B27ADB"/>
    <w:rsid w:val="00B4790C"/>
    <w:rsid w:val="00B61B4B"/>
    <w:rsid w:val="00B62F38"/>
    <w:rsid w:val="00B70FBC"/>
    <w:rsid w:val="00B817C9"/>
    <w:rsid w:val="00B85330"/>
    <w:rsid w:val="00B86086"/>
    <w:rsid w:val="00B87139"/>
    <w:rsid w:val="00B9022A"/>
    <w:rsid w:val="00BA5A18"/>
    <w:rsid w:val="00BC2DFA"/>
    <w:rsid w:val="00BC339E"/>
    <w:rsid w:val="00BC6003"/>
    <w:rsid w:val="00BD36DC"/>
    <w:rsid w:val="00BD65BD"/>
    <w:rsid w:val="00BE26CF"/>
    <w:rsid w:val="00BF3953"/>
    <w:rsid w:val="00C00156"/>
    <w:rsid w:val="00C04087"/>
    <w:rsid w:val="00C20985"/>
    <w:rsid w:val="00C23010"/>
    <w:rsid w:val="00C25AE9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922E9"/>
    <w:rsid w:val="00CA1E2C"/>
    <w:rsid w:val="00CB1D5F"/>
    <w:rsid w:val="00CB4EA2"/>
    <w:rsid w:val="00CC5D5A"/>
    <w:rsid w:val="00CC7951"/>
    <w:rsid w:val="00CF0CB7"/>
    <w:rsid w:val="00D00FE7"/>
    <w:rsid w:val="00D02F1E"/>
    <w:rsid w:val="00D134A1"/>
    <w:rsid w:val="00D52687"/>
    <w:rsid w:val="00D5648E"/>
    <w:rsid w:val="00D567BB"/>
    <w:rsid w:val="00D74976"/>
    <w:rsid w:val="00D76E47"/>
    <w:rsid w:val="00D8002F"/>
    <w:rsid w:val="00D93919"/>
    <w:rsid w:val="00D943D0"/>
    <w:rsid w:val="00DA2E07"/>
    <w:rsid w:val="00DA45FA"/>
    <w:rsid w:val="00DA6371"/>
    <w:rsid w:val="00DE22AD"/>
    <w:rsid w:val="00DF52B2"/>
    <w:rsid w:val="00E029CB"/>
    <w:rsid w:val="00E064F6"/>
    <w:rsid w:val="00E136B5"/>
    <w:rsid w:val="00E166CD"/>
    <w:rsid w:val="00E473DF"/>
    <w:rsid w:val="00E527DF"/>
    <w:rsid w:val="00E631E5"/>
    <w:rsid w:val="00E63A35"/>
    <w:rsid w:val="00E65738"/>
    <w:rsid w:val="00E673C5"/>
    <w:rsid w:val="00E86D78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11C98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5461"/>
    <w:rsid w:val="00F82C33"/>
    <w:rsid w:val="00F82DB5"/>
    <w:rsid w:val="00FD4917"/>
    <w:rsid w:val="00FE2BB7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75E1"/>
  <w15:chartTrackingRefBased/>
  <w15:docId w15:val="{357E567C-5F0A-429B-8F46-AEDF4F0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6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D22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6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086"/>
    <w:rPr>
      <w:sz w:val="20"/>
      <w:szCs w:val="20"/>
    </w:rPr>
  </w:style>
  <w:style w:type="table" w:styleId="GridTable1Light">
    <w:name w:val="Grid Table 1 Light"/>
    <w:basedOn w:val="TableNormal"/>
    <w:uiPriority w:val="46"/>
    <w:rsid w:val="00B860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2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6D7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73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3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73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94C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33E"/>
  </w:style>
  <w:style w:type="paragraph" w:styleId="Footer">
    <w:name w:val="footer"/>
    <w:basedOn w:val="Normal"/>
    <w:link w:val="FooterChar"/>
    <w:uiPriority w:val="99"/>
    <w:unhideWhenUsed/>
    <w:rsid w:val="0086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cc-info.fsma.be/nl/wat-een-agent-een-nevenfunct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cc-info.fsma.be/nl/wat-een-verbonden-ag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c-info.fsma.be/nl/wat-een-kredietmakelaa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LECO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Template</ContentType0>
    <Volgnr_x0020_OUT xmlns="50a7af36-47f6-4c90-b0b5-5469747b7d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1EAE3-3367-47DA-A2FD-391FAEDB1993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50a7af36-47f6-4c90-b0b5-5469747b7d9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11c17fca-a23a-4398-add8-c29df0da4a2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3A1870-5784-4470-BE5A-73076CB9F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F1F1A-DCA0-4DB2-9E07-3532976F3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E22AA-CFD0-408A-9BA8-EC2CB905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19</cp:revision>
  <dcterms:created xsi:type="dcterms:W3CDTF">2015-05-19T12:19:00Z</dcterms:created>
  <dcterms:modified xsi:type="dcterms:W3CDTF">2015-10-04T16:43:00Z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