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CF7B5C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CF7B5C" w:rsidRDefault="00D9178F" w:rsidP="00325EA3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Datum: 22 oktober 2015</w:t>
            </w:r>
          </w:p>
          <w:p w14:paraId="2288D8B6" w14:textId="60FE806B" w:rsidR="00325EA3" w:rsidRPr="00CF7B5C" w:rsidRDefault="00A641AB" w:rsidP="008C0338">
            <w:pPr>
              <w:pStyle w:val="02Date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ESMA/2015/1596</w:t>
            </w:r>
          </w:p>
        </w:tc>
      </w:tr>
    </w:tbl>
    <w:p w14:paraId="6C83D09E" w14:textId="7D464B44" w:rsidR="00255AC4" w:rsidRPr="00A85807" w:rsidRDefault="00255AC4" w:rsidP="00EC64D2">
      <w:pPr>
        <w:pStyle w:val="Subtitle"/>
        <w:spacing w:after="0" w:line="240" w:lineRule="auto"/>
        <w:rPr>
          <w:sz w:val="28"/>
          <w:szCs w:val="28"/>
        </w:rPr>
      </w:pPr>
      <w:r>
        <w:rPr>
          <w:sz w:val="28"/>
        </w:rPr>
        <w:t>Standaardformulier voor de kennisgeving van de lidstaat van herkomst</w:t>
      </w:r>
    </w:p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KENNISGEVINGSFORMULIER LIDSTAAT VAN HERKOMST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06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375"/>
        <w:gridCol w:w="418"/>
        <w:gridCol w:w="6150"/>
        <w:gridCol w:w="1700"/>
      </w:tblGrid>
      <w:tr w:rsidR="00046168" w14:paraId="58C0874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2"/>
            <w:vAlign w:val="center"/>
          </w:tcPr>
          <w:p w14:paraId="177E5197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Naam uitgevende instelling: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1.bis.</w:t>
            </w:r>
          </w:p>
        </w:tc>
        <w:tc>
          <w:tcPr>
            <w:tcW w:w="6150" w:type="dxa"/>
            <w:vAlign w:val="center"/>
          </w:tcPr>
          <w:p w14:paraId="035CC0F5" w14:textId="2FF929E4"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Voorheen bekend als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2"/>
            <w:vAlign w:val="center"/>
          </w:tcPr>
          <w:p w14:paraId="7676DF0A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Statutaire zetel: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2"/>
            <w:vAlign w:val="center"/>
          </w:tcPr>
          <w:p w14:paraId="189695EC" w14:textId="03421DED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093468">
        <w:trPr>
          <w:gridBefore w:val="1"/>
          <w:wBefore w:w="417" w:type="dxa"/>
          <w:trHeight w:hRule="exact" w:val="544"/>
        </w:trPr>
        <w:tc>
          <w:tcPr>
            <w:tcW w:w="793" w:type="dxa"/>
            <w:gridSpan w:val="2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6150" w:type="dxa"/>
            <w:vAlign w:val="center"/>
          </w:tcPr>
          <w:p w14:paraId="269713D1" w14:textId="7AD7FDE2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Nummer nationaal ondernemingsregister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2"/>
            <w:vAlign w:val="center"/>
          </w:tcPr>
          <w:p w14:paraId="45401A89" w14:textId="1B90A19E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Lidstaat van herkomst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093468">
        <w:trPr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2"/>
            <w:vAlign w:val="center"/>
          </w:tcPr>
          <w:p w14:paraId="1B74137A" w14:textId="66365E2C" w:rsidR="00046168" w:rsidRDefault="0021721E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 w:rsidRPr="0052306C">
              <w:rPr>
                <w:rFonts w:ascii="Arial"/>
                <w:u w:val="single" w:color="000000"/>
              </w:rPr>
              <w:t xml:space="preserve">Gebeurtenis die </w:t>
            </w:r>
            <w:r w:rsidR="00046168">
              <w:rPr>
                <w:rFonts w:ascii="Arial"/>
                <w:u w:val="single" w:color="000000"/>
              </w:rPr>
              <w:t xml:space="preserve">de aanleiding vormt tot de </w:t>
            </w:r>
            <w:r w:rsidRPr="0052306C">
              <w:rPr>
                <w:rFonts w:ascii="Arial"/>
                <w:u w:val="single" w:color="000000"/>
              </w:rPr>
              <w:t>kennisgeving</w:t>
            </w:r>
            <w:r w:rsidRPr="0021721E" w:rsidDel="0021721E">
              <w:rPr>
                <w:rFonts w:ascii="Arial"/>
                <w:u w:val="single" w:color="000000"/>
              </w:rPr>
              <w:t xml:space="preserve"> </w:t>
            </w:r>
            <w:r w:rsidR="00046168">
              <w:rPr>
                <w:rStyle w:val="EndnoteReference"/>
                <w:rFonts w:ascii="Arial"/>
              </w:rPr>
              <w:endnoteReference w:id="5"/>
            </w:r>
            <w:r w:rsidR="00046168">
              <w:rPr>
                <w:rFonts w:ascii="Arial"/>
              </w:rP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670593">
        <w:trPr>
          <w:trHeight w:hRule="exact" w:val="617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center"/>
          </w:tcPr>
          <w:p w14:paraId="57386C7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Uitgevende instelling van tot de handel toegelaten aandelen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lid 1, onder i), punt i)</w:t>
            </w:r>
          </w:p>
        </w:tc>
      </w:tr>
      <w:tr w:rsidR="00046168" w14:paraId="12432119" w14:textId="77777777" w:rsidTr="00093468">
        <w:trPr>
          <w:trHeight w:hRule="exact" w:val="735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CC08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3086F" w14:textId="77777777" w:rsidR="00046168" w:rsidRPr="00EA5158" w:rsidRDefault="00046168" w:rsidP="00EC64D2">
            <w:pPr>
              <w:pStyle w:val="TableParagraph"/>
              <w:spacing w:before="120" w:after="120"/>
              <w:ind w:left="113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Uitgevende instelling van tot de handel toegelaten obligaties met een nominale waarde per eenheid van minder dan EUR 1 000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5ACC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lid 1, onder i), punt i)</w:t>
            </w:r>
          </w:p>
        </w:tc>
      </w:tr>
      <w:tr w:rsidR="00046168" w14:paraId="206FDC96" w14:textId="77777777" w:rsidTr="00670593">
        <w:trPr>
          <w:trHeight w:hRule="exact" w:val="689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97F85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DD713" w14:textId="62C3CB54" w:rsidR="00046168" w:rsidRPr="00EA515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Uitgevende instelling van andere effecten</w:t>
            </w:r>
            <w:r>
              <w:rPr>
                <w:rStyle w:val="EndnoteReference"/>
                <w:rFonts w:ascii="Arial"/>
                <w:sz w:val="20"/>
              </w:rPr>
              <w:endnoteReference w:id="6"/>
            </w:r>
            <w:r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D1DD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lid 1, onder i), punt ii)</w:t>
            </w:r>
          </w:p>
        </w:tc>
      </w:tr>
      <w:tr w:rsidR="00046168" w14:paraId="614135A0" w14:textId="77777777" w:rsidTr="00670593">
        <w:trPr>
          <w:trHeight w:hRule="exact" w:val="714"/>
        </w:trPr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1D09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EB76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Verandering van lidstaat van herkomst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FE2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artikel 2, lid 1, onder i), punt 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222"/>
      </w:tblGrid>
      <w:tr w:rsidR="00046168" w14:paraId="107E1914" w14:textId="77777777" w:rsidTr="00E252D7">
        <w:trPr>
          <w:trHeight w:hRule="exact" w:val="715"/>
        </w:trPr>
        <w:tc>
          <w:tcPr>
            <w:tcW w:w="916" w:type="dxa"/>
            <w:vAlign w:val="center"/>
          </w:tcPr>
          <w:p w14:paraId="34E4CB94" w14:textId="77777777" w:rsidR="00046168" w:rsidRDefault="00046168" w:rsidP="00EC64D2">
            <w:pPr>
              <w:pStyle w:val="TableParagraph"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8222" w:type="dxa"/>
            <w:vAlign w:val="center"/>
          </w:tcPr>
          <w:p w14:paraId="4862C721" w14:textId="0A7188BC" w:rsidR="00046168" w:rsidRDefault="00046168" w:rsidP="002E7B62">
            <w:pPr>
              <w:pStyle w:val="TableParagraph"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Lidsta(a)t(en) waar de effecten van de uitgevende instelling zijn toegelaten tot de handel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52306C">
        <w:trPr>
          <w:trHeight w:hRule="exact" w:val="50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Aandelen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4EC7BE7C" w:rsidR="00046168" w:rsidRPr="00EA5158" w:rsidRDefault="0021721E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Obligaties </w:t>
            </w:r>
            <w:r w:rsidR="00046168">
              <w:rPr>
                <w:rFonts w:ascii="Arial" w:hAnsi="Arial"/>
                <w:sz w:val="18"/>
              </w:rPr>
              <w:t>&lt; 1000 €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07299F">
            <w:pPr>
              <w:pStyle w:val="TableParagraph"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Andere effecten</w:t>
            </w:r>
          </w:p>
        </w:tc>
      </w:tr>
      <w:tr w:rsidR="00046168" w:rsidRPr="00EA5158" w14:paraId="597F9F96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Oostenrijk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lastRenderedPageBreak/>
              <w:t>België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Bulgarije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Kroatië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14258B" w:rsidRDefault="00046168" w:rsidP="0007299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Tsjechische Republiek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4C926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Denemarken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8DE8F3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Estland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5CB58E71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1C38055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Frankrijk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D1649A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Duitsland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35B35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Griekenland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01171F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Hongarije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414BB73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IJsland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2B1E03F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Ierland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F711C8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Italië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21F908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Letland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7A4064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4258B5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Litouwen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0AC493FF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Luxemburg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5020E3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5DE6B2E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Nederland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71BC4897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Noorwegen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Polen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6921C6B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28EDA3C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Roemenië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C2946AA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Slowakije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AD53BB2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Slovenië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3BB83689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Spanje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13CAD1D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14258B" w:rsidRDefault="00046168" w:rsidP="0007299F">
            <w:pPr>
              <w:pStyle w:val="TableParagraph"/>
              <w:spacing w:before="20" w:after="20" w:line="181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Zweden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1A74A504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Verenigd Koninkrijk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52306C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 bis.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Voormalige lidstaat van herkomst (indien van toepassing)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2306C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52306C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36FBF820" w:rsidR="0007299F" w:rsidRDefault="0021721E" w:rsidP="0021721E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Nationale b</w:t>
            </w:r>
            <w:r w:rsidR="0007299F">
              <w:rPr>
                <w:rFonts w:ascii="Arial"/>
              </w:rPr>
              <w:t xml:space="preserve">evoegde autoriteit </w:t>
            </w:r>
            <w:proofErr w:type="gramStart"/>
            <w:r w:rsidR="0007299F">
              <w:rPr>
                <w:rFonts w:ascii="Arial"/>
              </w:rPr>
              <w:t>waarbij</w:t>
            </w:r>
            <w:proofErr w:type="gramEnd"/>
            <w:r w:rsidR="0007299F">
              <w:rPr>
                <w:rFonts w:ascii="Arial"/>
              </w:rPr>
              <w:t xml:space="preserve"> het formulier moet worden ingediend</w:t>
            </w:r>
            <w:r w:rsidR="0007299F">
              <w:rPr>
                <w:rStyle w:val="EndnoteReference"/>
                <w:rFonts w:ascii="Arial"/>
              </w:rPr>
              <w:endnoteReference w:id="9"/>
            </w:r>
            <w:r w:rsidR="0007299F">
              <w:rPr>
                <w:rFonts w:ascii="Arial"/>
              </w:rPr>
              <w:t>:</w:t>
            </w:r>
          </w:p>
        </w:tc>
      </w:tr>
      <w:tr w:rsidR="0007299F" w14:paraId="2CEA2104" w14:textId="77777777" w:rsidTr="0052306C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77777777" w:rsidR="0007299F" w:rsidRDefault="0007299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46168" w14:paraId="1C424FC5" w14:textId="77777777" w:rsidTr="00523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Datum van kennisgeving:</w:t>
            </w:r>
          </w:p>
        </w:tc>
      </w:tr>
      <w:tr w:rsidR="00EC64D2" w14:paraId="7BF269BA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3160BCB4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Datum waarop de periode van 3 jaar ingaat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Aanvullende informatie</w:t>
            </w:r>
            <w:r>
              <w:rPr>
                <w:rStyle w:val="EndnoteReference"/>
                <w:rFonts w:ascii="Arial"/>
              </w:rPr>
              <w:endnoteReference w:id="11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E252D7">
            <w:pPr>
              <w:pStyle w:val="TableParagraph"/>
              <w:keepLines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E252D7">
            <w:pPr>
              <w:pStyle w:val="TableParagraph"/>
              <w:keepLines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Contactgegevens:</w:t>
            </w:r>
          </w:p>
        </w:tc>
      </w:tr>
      <w:tr w:rsidR="00046168" w14:paraId="30D0370E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E252D7">
            <w:pPr>
              <w:pStyle w:val="TableParagraph"/>
              <w:keepLines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E252D7">
            <w:pPr>
              <w:pStyle w:val="TableParagraph"/>
              <w:keepLines/>
              <w:ind w:left="113"/>
              <w:rPr>
                <w:rFonts w:ascii="Arial"/>
              </w:rPr>
            </w:pPr>
            <w:r>
              <w:rPr>
                <w:rFonts w:ascii="Arial"/>
              </w:rPr>
              <w:t>Adres van de uitgevende instelling:</w:t>
            </w:r>
          </w:p>
        </w:tc>
      </w:tr>
      <w:tr w:rsidR="0007299F" w14:paraId="5FA0D213" w14:textId="43FA0B14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E252D7">
            <w:pPr>
              <w:pStyle w:val="TableParagraph"/>
              <w:keepLines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12120FC" w:rsidR="0007299F" w:rsidRDefault="0007299F" w:rsidP="00E252D7">
            <w:pPr>
              <w:keepLines/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Persoon bij de uitgevende instelling die verantwoordelijk is voor deze kennisgeving: </w:t>
            </w:r>
          </w:p>
        </w:tc>
      </w:tr>
      <w:tr w:rsidR="00046168" w14:paraId="02CBAA62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E252D7">
            <w:pPr>
              <w:pStyle w:val="TableParagraph"/>
              <w:keepLines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E252D7">
            <w:pPr>
              <w:pStyle w:val="TableParagraph"/>
              <w:keepLines/>
              <w:ind w:left="113"/>
              <w:rPr>
                <w:rFonts w:ascii="Arial"/>
              </w:rPr>
            </w:pPr>
            <w:r>
              <w:rPr>
                <w:rFonts w:ascii="Arial"/>
              </w:rPr>
              <w:t>E-mailadres:</w:t>
            </w:r>
          </w:p>
        </w:tc>
      </w:tr>
      <w:tr w:rsidR="00046168" w14:paraId="63A90F17" w14:textId="77777777" w:rsidTr="0052306C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E252D7">
            <w:pPr>
              <w:pStyle w:val="TableParagraph"/>
              <w:keepLines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E252D7">
            <w:pPr>
              <w:pStyle w:val="TableParagraph"/>
              <w:keepLines/>
              <w:ind w:left="113"/>
              <w:rPr>
                <w:rFonts w:ascii="Arial"/>
              </w:rPr>
            </w:pPr>
            <w:r>
              <w:rPr>
                <w:rFonts w:ascii="Arial"/>
              </w:rPr>
              <w:t>Telefoonnummer:</w:t>
            </w:r>
          </w:p>
        </w:tc>
      </w:tr>
    </w:tbl>
    <w:p w14:paraId="0961D16C" w14:textId="54252C25" w:rsidR="00EA5158" w:rsidRPr="00133917" w:rsidRDefault="00EA5158" w:rsidP="00E252D7">
      <w:pPr>
        <w:pStyle w:val="BodyText"/>
        <w:keepLines/>
        <w:spacing w:before="240" w:after="0" w:line="240" w:lineRule="auto"/>
        <w:ind w:left="114" w:right="127"/>
        <w:rPr>
          <w:i/>
          <w:sz w:val="20"/>
        </w:rPr>
      </w:pPr>
      <w:r>
        <w:rPr>
          <w:i/>
          <w:sz w:val="20"/>
        </w:rPr>
        <w:t>(*Verplichte informatie)</w:t>
      </w:r>
    </w:p>
    <w:p w14:paraId="2BA5948F" w14:textId="2B4546E2" w:rsidR="00046168" w:rsidRDefault="008C0338" w:rsidP="00E252D7">
      <w:pPr>
        <w:spacing w:after="120" w:line="264" w:lineRule="auto"/>
        <w:jc w:val="left"/>
        <w:rPr>
          <w:rFonts w:ascii="Arial"/>
          <w:b/>
        </w:rPr>
      </w:pPr>
      <w:r>
        <w:br w:type="page"/>
      </w:r>
      <w:r w:rsidR="00046168">
        <w:rPr>
          <w:rFonts w:ascii="Arial"/>
          <w:b/>
        </w:rPr>
        <w:lastRenderedPageBreak/>
        <w:t>Informatie over indieningsprocedures: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CE5A13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Oostenrijk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21721E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  <w:lang w:val="it-IT"/>
              </w:rPr>
            </w:pPr>
            <w:r w:rsidRPr="0021721E">
              <w:rPr>
                <w:rFonts w:ascii="Arial"/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" w:author="Binon, Heidi" w:date="2016-03-15T08:38:00Z">
                  <w:rPr/>
                </w:rPrChange>
              </w:rPr>
              <w:instrText xml:space="preserve"> HYPERLINK "mailto:marktaufsicht@fma.gv.at" \h </w:instrText>
            </w:r>
            <w:r w:rsidR="00CE5A13">
              <w:fldChar w:fldCharType="separate"/>
            </w:r>
            <w:r w:rsidRPr="0021721E">
              <w:rPr>
                <w:rStyle w:val="Hyperlink"/>
                <w:rFonts w:ascii="Arial"/>
                <w:color w:val="0070C0"/>
                <w:sz w:val="18"/>
                <w:lang w:val="it-IT"/>
              </w:rPr>
              <w:t>marktaufsicht@fma.gv.at</w:t>
            </w:r>
            <w:r w:rsidR="00CE5A13">
              <w:rPr>
                <w:rStyle w:val="Hyperlink"/>
                <w:rFonts w:ascii="Arial"/>
                <w:color w:val="0070C0"/>
                <w:sz w:val="18"/>
                <w:lang w:val="it-IT"/>
              </w:rPr>
              <w:fldChar w:fldCharType="end"/>
            </w:r>
            <w:r w:rsidRPr="0021721E">
              <w:rPr>
                <w:rFonts w:ascii="Arial"/>
                <w:color w:val="0070C0"/>
                <w:sz w:val="18"/>
                <w:lang w:val="it-IT"/>
              </w:rPr>
              <w:t xml:space="preserve"> </w:t>
            </w:r>
          </w:p>
        </w:tc>
      </w:tr>
      <w:tr w:rsidR="00A46C51" w:rsidRPr="00CE5A13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België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2" w:author="Binon, Heidi" w:date="2016-03-15T08:38:00Z">
                  <w:rPr/>
                </w:rPrChange>
              </w:rPr>
              <w:instrText xml:space="preserve"> HYPERLINK "mailto:trp.fin@fsma.be" \h </w:instrText>
            </w:r>
            <w:r w:rsidR="00CE5A13">
              <w:fldChar w:fldCharType="separate"/>
            </w:r>
            <w:r w:rsidRPr="0021721E">
              <w:rPr>
                <w:rStyle w:val="Hyperlink"/>
                <w:sz w:val="18"/>
                <w:lang w:val="it-IT"/>
              </w:rPr>
              <w:t>trp.fin@fsma.be</w:t>
            </w:r>
            <w:r w:rsidR="00CE5A13">
              <w:rPr>
                <w:rStyle w:val="Hyperlink"/>
                <w:sz w:val="18"/>
                <w:lang w:val="it-IT"/>
              </w:rPr>
              <w:fldChar w:fldCharType="end"/>
            </w:r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Bulgarije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07299F">
        <w:trPr>
          <w:trHeight w:hRule="exact"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Kroatië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via nationaal OAM: SRPI; of postadres: Miramarska 24b, 10000 Zagreb, Kroatië</w:t>
            </w:r>
            <w:proofErr w:type="gramEnd"/>
          </w:p>
        </w:tc>
      </w:tr>
      <w:tr w:rsidR="00A46C51" w:rsidRPr="0007299F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Cyprus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E-mail: </w:t>
            </w:r>
            <w:hyperlink r:id="rId12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(ter attentie van de Issuers Department)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Tsjechische Republiek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via nationaal OAM: </w:t>
            </w:r>
            <w:hyperlink r:id="rId13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Denemarken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website:</w:t>
            </w:r>
            <w:r>
              <w:rPr>
                <w:sz w:val="18"/>
              </w:rPr>
              <w:t xml:space="preserve"> </w:t>
            </w:r>
            <w:hyperlink r:id="rId14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CE5A13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1721E">
              <w:rPr>
                <w:rFonts w:ascii="Arial" w:hAnsi="Arial"/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3" w:author="Binon, Heidi" w:date="2016-03-15T08:38:00Z">
                  <w:rPr/>
                </w:rPrChange>
              </w:rPr>
              <w:instrText xml:space="preserve"> HYPERLINK "mailto:info@fi.ee" \h </w:instrText>
            </w:r>
            <w:r w:rsidR="00CE5A13">
              <w:fldChar w:fldCharType="separate"/>
            </w:r>
            <w:r w:rsidRPr="0021721E">
              <w:rPr>
                <w:rStyle w:val="Hyperlink"/>
                <w:rFonts w:ascii="Arial" w:hAnsi="Arial"/>
                <w:sz w:val="18"/>
                <w:lang w:val="it-IT"/>
              </w:rPr>
              <w:t>info@fi.ee</w:t>
            </w:r>
            <w:r w:rsidR="00CE5A13">
              <w:rPr>
                <w:rStyle w:val="Hyperlink"/>
                <w:rFonts w:ascii="Arial" w:hAnsi="Arial"/>
                <w:sz w:val="18"/>
                <w:lang w:val="it-IT"/>
              </w:rPr>
              <w:fldChar w:fldCharType="end"/>
            </w:r>
          </w:p>
        </w:tc>
      </w:tr>
      <w:tr w:rsidR="00A46C51" w:rsidRPr="00CE5A13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4" w:author="Binon, Heidi" w:date="2016-03-15T08:38:00Z">
                  <w:rPr/>
                </w:rPrChange>
              </w:rPr>
              <w:instrText xml:space="preserve"> HYPERLINK "mailto:kirjaamo@finanssivalvonta.fi" \h </w:instrText>
            </w:r>
            <w:r w:rsidR="00CE5A13">
              <w:fldChar w:fldCharType="separate"/>
            </w:r>
            <w:r w:rsidRPr="0021721E">
              <w:rPr>
                <w:rStyle w:val="Hyperlink"/>
                <w:sz w:val="18"/>
                <w:lang w:val="it-IT"/>
              </w:rPr>
              <w:t>kirjaamo@finanssivalvonta.fi</w:t>
            </w:r>
            <w:r w:rsidR="00CE5A13">
              <w:rPr>
                <w:rStyle w:val="Hyperlink"/>
                <w:sz w:val="18"/>
                <w:lang w:val="it-IT"/>
              </w:rPr>
              <w:fldChar w:fldCharType="end"/>
            </w:r>
          </w:p>
        </w:tc>
      </w:tr>
      <w:tr w:rsidR="00A46C51" w:rsidRPr="0052306C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Frankrijk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52306C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52306C">
              <w:rPr>
                <w:sz w:val="18"/>
                <w:lang w:val="it-IT"/>
              </w:rPr>
              <w:t xml:space="preserve">via: </w:t>
            </w:r>
            <w:hyperlink r:id="rId15">
              <w:r w:rsidRPr="0052306C">
                <w:rPr>
                  <w:rStyle w:val="Hyperlink"/>
                  <w:sz w:val="18"/>
                  <w:lang w:val="it-IT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CE5A13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Duitsland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Pr="0021721E">
              <w:rPr>
                <w:color w:val="0070C0"/>
                <w:sz w:val="18"/>
                <w:u w:val="single"/>
                <w:lang w:val="it-IT"/>
              </w:rPr>
              <w:t>p26@bafin.de</w:t>
            </w:r>
          </w:p>
        </w:tc>
      </w:tr>
      <w:tr w:rsidR="00A46C51" w:rsidRPr="00CE5A13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Griekenland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5" w:author="Binon, Heidi" w:date="2016-03-15T08:38:00Z">
                  <w:rPr/>
                </w:rPrChange>
              </w:rPr>
              <w:instrText xml:space="preserve"> HYPERLINK "mailto:transparency@cmc.gov.gr" \h </w:instrText>
            </w:r>
            <w:r w:rsidR="00CE5A13">
              <w:fldChar w:fldCharType="separate"/>
            </w:r>
            <w:r w:rsidRPr="0021721E">
              <w:rPr>
                <w:rStyle w:val="Hyperlink"/>
                <w:rFonts w:ascii="Arial" w:hAnsi="Arial"/>
                <w:sz w:val="18"/>
                <w:lang w:val="it-IT"/>
              </w:rPr>
              <w:t>transparency@cmc.gov.gr</w:t>
            </w:r>
            <w:r w:rsidR="00CE5A13">
              <w:rPr>
                <w:rStyle w:val="Hyperlink"/>
                <w:rFonts w:ascii="Arial" w:hAnsi="Arial"/>
                <w:sz w:val="18"/>
                <w:lang w:val="it-IT"/>
              </w:rPr>
              <w:fldChar w:fldCharType="end"/>
            </w:r>
          </w:p>
        </w:tc>
      </w:tr>
      <w:tr w:rsidR="00A46C51" w:rsidRPr="00CE5A13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Hongarije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6" w:author="Binon, Heidi" w:date="2016-03-15T08:38:00Z">
                  <w:rPr/>
                </w:rPrChange>
              </w:rPr>
              <w:instrText xml:space="preserve"> HYPERLINK "ma</w:instrText>
            </w:r>
            <w:r w:rsidR="00CE5A13" w:rsidRPr="00CE5A13">
              <w:rPr>
                <w:lang w:val="fr-BE"/>
                <w:rPrChange w:id="7" w:author="Binon, Heidi" w:date="2016-03-15T08:38:00Z">
                  <w:rPr/>
                </w:rPrChange>
              </w:rPr>
              <w:instrText xml:space="preserve">ilto:surveillance@mnb.hu" \h </w:instrText>
            </w:r>
            <w:r w:rsidR="00CE5A13">
              <w:fldChar w:fldCharType="separate"/>
            </w:r>
            <w:r w:rsidRPr="0021721E">
              <w:rPr>
                <w:rStyle w:val="Hyperlink"/>
                <w:sz w:val="18"/>
                <w:lang w:val="it-IT"/>
              </w:rPr>
              <w:t>surveillance@mnb.hu</w:t>
            </w:r>
            <w:r w:rsidR="00CE5A13">
              <w:rPr>
                <w:rStyle w:val="Hyperlink"/>
                <w:sz w:val="18"/>
                <w:lang w:val="it-IT"/>
              </w:rPr>
              <w:fldChar w:fldCharType="end"/>
            </w:r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IJsland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via nationaal OAM: </w:t>
            </w:r>
            <w:hyperlink r:id="rId16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CE5A13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Ierland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>E-mail:</w:t>
            </w:r>
            <w:r w:rsidRPr="0021721E">
              <w:rPr>
                <w:color w:val="44546A" w:themeColor="text2"/>
                <w:sz w:val="18"/>
                <w:lang w:val="it-IT"/>
              </w:rPr>
              <w:t xml:space="preserve">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8" w:author="Binon, Heidi" w:date="2016-03-15T08:38:00Z">
                  <w:rPr/>
                </w:rPrChange>
              </w:rPr>
              <w:instrText xml:space="preserve"> HYPERLINK "mailto:regulateddisclosures@centralbank.ie" \h </w:instrText>
            </w:r>
            <w:r w:rsidR="00CE5A13">
              <w:fldChar w:fldCharType="separate"/>
            </w:r>
            <w:r w:rsidRPr="0021721E">
              <w:rPr>
                <w:rStyle w:val="Hyperlink"/>
                <w:color w:val="0070C0"/>
                <w:sz w:val="18"/>
                <w:lang w:val="it-IT"/>
              </w:rPr>
              <w:t>regulateddisclosures@centralbank.ie</w:t>
            </w:r>
            <w:r w:rsidR="00CE5A13">
              <w:rPr>
                <w:rStyle w:val="Hyperlink"/>
                <w:color w:val="0070C0"/>
                <w:sz w:val="18"/>
                <w:lang w:val="it-IT"/>
              </w:rPr>
              <w:fldChar w:fldCharType="end"/>
            </w:r>
            <w:r w:rsidRPr="0021721E">
              <w:rPr>
                <w:color w:val="0070C0"/>
                <w:sz w:val="18"/>
                <w:lang w:val="it-IT"/>
              </w:rPr>
              <w:t xml:space="preserve">  </w:t>
            </w:r>
          </w:p>
        </w:tc>
      </w:tr>
      <w:tr w:rsidR="00A46C51" w:rsidRPr="00CE5A13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Italië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9" w:author="Binon, Heidi" w:date="2016-03-15T08:38:00Z">
                  <w:rPr/>
                </w:rPrChange>
              </w:rPr>
              <w:instrText xml:space="preserve"> HYPERLINK "mailto:HMSdisclosureform@consob.it" \h </w:instrText>
            </w:r>
            <w:r w:rsidR="00CE5A13">
              <w:fldChar w:fldCharType="separate"/>
            </w:r>
            <w:r w:rsidRPr="0021721E">
              <w:rPr>
                <w:rStyle w:val="Hyperlink"/>
                <w:rFonts w:asciiTheme="majorHAnsi" w:hAnsiTheme="majorHAnsi" w:cstheme="majorHAnsi"/>
                <w:sz w:val="18"/>
                <w:lang w:val="it-IT"/>
              </w:rPr>
              <w:t>HMSdisclosureform@consob.it</w:t>
            </w:r>
            <w:r w:rsidR="00CE5A13">
              <w:rPr>
                <w:rStyle w:val="Hyperlink"/>
                <w:rFonts w:asciiTheme="majorHAnsi" w:hAnsiTheme="majorHAnsi" w:cstheme="majorHAnsi"/>
                <w:sz w:val="18"/>
                <w:lang w:val="it-IT"/>
              </w:rPr>
              <w:fldChar w:fldCharType="end"/>
            </w:r>
            <w:r w:rsidRPr="0021721E">
              <w:rPr>
                <w:rFonts w:asciiTheme="majorHAnsi" w:hAnsiTheme="majorHAnsi" w:cstheme="majorHAnsi"/>
                <w:sz w:val="18"/>
                <w:u w:val="single"/>
                <w:lang w:val="it-IT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Letland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E-mail: </w:t>
            </w:r>
            <w:hyperlink r:id="rId17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of postadres: Kungu iela 1, Riga, Letland,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Liechtenstein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CE5A13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Litouwen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>E-mail:</w:t>
            </w:r>
            <w:r w:rsidRPr="0021721E">
              <w:rPr>
                <w:color w:val="0070C0"/>
                <w:sz w:val="18"/>
                <w:lang w:val="it-IT"/>
              </w:rPr>
              <w:t xml:space="preserve">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0" w:author="Binon, Heidi" w:date="2016-03-15T08:38:00Z">
                  <w:rPr/>
                </w:rPrChange>
              </w:rPr>
              <w:instrText xml:space="preserve"> HYPERLINK "mailto:transparency@lb.lt" \h </w:instrText>
            </w:r>
            <w:r w:rsidR="00CE5A13">
              <w:fldChar w:fldCharType="separate"/>
            </w:r>
            <w:r w:rsidRPr="0021721E">
              <w:rPr>
                <w:rStyle w:val="Hyperlink"/>
                <w:color w:val="0070C0"/>
                <w:sz w:val="18"/>
                <w:lang w:val="it-IT"/>
              </w:rPr>
              <w:t>transparency@lb.lt</w:t>
            </w:r>
            <w:r w:rsidR="00CE5A13">
              <w:rPr>
                <w:rStyle w:val="Hyperlink"/>
                <w:color w:val="0070C0"/>
                <w:sz w:val="18"/>
                <w:lang w:val="it-IT"/>
              </w:rPr>
              <w:fldChar w:fldCharType="end"/>
            </w:r>
          </w:p>
        </w:tc>
      </w:tr>
      <w:tr w:rsidR="00A46C51" w:rsidRPr="00CE5A13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Luxemburg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21721E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1721E">
              <w:rPr>
                <w:rFonts w:ascii="Arial"/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1" w:author="Binon, Heidi" w:date="2016-03-15T08:38:00Z">
                  <w:rPr/>
                </w:rPrChange>
              </w:rPr>
              <w:instrText xml:space="preserve"> HYPERLINK "mailto:transparency@cssf.lu" \h </w:instrText>
            </w:r>
            <w:r w:rsidR="00CE5A13">
              <w:fldChar w:fldCharType="separate"/>
            </w:r>
            <w:r w:rsidRPr="0021721E">
              <w:rPr>
                <w:rFonts w:ascii="Arial"/>
                <w:color w:val="0070C0"/>
                <w:sz w:val="18"/>
                <w:u w:val="single" w:color="0000FF"/>
                <w:lang w:val="it-IT"/>
              </w:rPr>
              <w:t>transparency@cssf.lu</w:t>
            </w:r>
            <w:r w:rsidR="00CE5A13">
              <w:rPr>
                <w:rFonts w:ascii="Arial"/>
                <w:color w:val="0070C0"/>
                <w:sz w:val="18"/>
                <w:u w:val="single" w:color="0000FF"/>
                <w:lang w:val="it-IT"/>
              </w:rPr>
              <w:fldChar w:fldCharType="end"/>
            </w:r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CE5A13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Nederland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2" w:author="Binon, Heidi" w:date="2016-03-15T08:38:00Z">
                  <w:rPr/>
                </w:rPrChange>
              </w:rPr>
              <w:instrText xml:space="preserve"> HYPERLINK "mailto:HMS_Registration@afm.nl" \h </w:instrText>
            </w:r>
            <w:r w:rsidR="00CE5A13">
              <w:fldChar w:fldCharType="separate"/>
            </w:r>
            <w:r w:rsidRPr="0021721E">
              <w:rPr>
                <w:rStyle w:val="Hyperlink"/>
                <w:sz w:val="18"/>
                <w:lang w:val="it-IT"/>
              </w:rPr>
              <w:t>HMS_Registration@afm.nl</w:t>
            </w:r>
            <w:r w:rsidR="00CE5A13">
              <w:rPr>
                <w:rStyle w:val="Hyperlink"/>
                <w:sz w:val="18"/>
                <w:lang w:val="it-IT"/>
              </w:rPr>
              <w:fldChar w:fldCharType="end"/>
            </w:r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Noorwegen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Polen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E-mail: </w:t>
            </w:r>
            <w:hyperlink r:id="rId18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>of via</w:t>
            </w:r>
            <w:r>
              <w:rPr>
                <w:sz w:val="18"/>
              </w:rPr>
              <w:t xml:space="preserve"> ESPI-systeem</w:t>
            </w:r>
          </w:p>
        </w:tc>
      </w:tr>
      <w:tr w:rsidR="00A46C51" w:rsidRPr="00CE5A13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rFonts w:ascii="Arial"/>
                <w:sz w:val="18"/>
                <w:lang w:val="it-IT"/>
              </w:rPr>
              <w:t xml:space="preserve">E-mail: </w:t>
            </w:r>
            <w:r w:rsidRPr="0021721E">
              <w:rPr>
                <w:rStyle w:val="Hyperlink"/>
                <w:rFonts w:ascii="Arial" w:hAnsi="Arial"/>
                <w:sz w:val="18"/>
                <w:lang w:val="it-IT"/>
              </w:rPr>
              <w:t>transparency@cmvm.pt</w:t>
            </w:r>
          </w:p>
        </w:tc>
      </w:tr>
      <w:tr w:rsidR="00A46C51" w:rsidRPr="00CE5A13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Roemenië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3" w:author="Binon, Heidi" w:date="2016-03-15T08:38:00Z">
                  <w:rPr/>
                </w:rPrChange>
              </w:rPr>
              <w:instrText xml:space="preserve"> HYPERLINK "mailto:transparency@asfromania.ro" \h </w:instrText>
            </w:r>
            <w:r w:rsidR="00CE5A13">
              <w:fldChar w:fldCharType="separate"/>
            </w:r>
            <w:r w:rsidRPr="0021721E">
              <w:rPr>
                <w:rStyle w:val="Hyperlink"/>
                <w:rFonts w:ascii="Arial" w:hAnsi="Arial"/>
                <w:sz w:val="18"/>
                <w:lang w:val="it-IT"/>
              </w:rPr>
              <w:t>transparency@asfromania.ro</w:t>
            </w:r>
            <w:r w:rsidR="00CE5A13">
              <w:rPr>
                <w:rStyle w:val="Hyperlink"/>
                <w:rFonts w:ascii="Arial" w:hAnsi="Arial"/>
                <w:sz w:val="18"/>
                <w:lang w:val="it-IT"/>
              </w:rPr>
              <w:fldChar w:fldCharType="end"/>
            </w:r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Slowakije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via nationaal OAM: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19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CE5A13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Slovenië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rFonts w:ascii="Arial" w:hAnsi="Arial"/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4" w:author="Binon, Heidi" w:date="2016-03-15T08:38:00Z">
                  <w:rPr/>
                </w:rPrChange>
              </w:rPr>
              <w:instrText xml:space="preserve"> HYPERLINK "mailto:info@atvp.si" \h </w:instrText>
            </w:r>
            <w:r w:rsidR="00CE5A13">
              <w:fldChar w:fldCharType="separate"/>
            </w:r>
            <w:r w:rsidRPr="0021721E">
              <w:rPr>
                <w:rStyle w:val="Hyperlink"/>
                <w:rFonts w:ascii="Arial" w:hAnsi="Arial"/>
                <w:color w:val="0070C0"/>
                <w:sz w:val="18"/>
                <w:lang w:val="it-IT"/>
              </w:rPr>
              <w:t>info@atvp.si</w:t>
            </w:r>
            <w:r w:rsidR="00CE5A13">
              <w:rPr>
                <w:rStyle w:val="Hyperlink"/>
                <w:rFonts w:ascii="Arial" w:hAnsi="Arial"/>
                <w:color w:val="0070C0"/>
                <w:sz w:val="18"/>
                <w:lang w:val="it-IT"/>
              </w:rPr>
              <w:fldChar w:fldCharType="end"/>
            </w:r>
          </w:p>
        </w:tc>
      </w:tr>
      <w:tr w:rsidR="00A46C51" w:rsidRPr="0052306C" w14:paraId="4F48E54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Spanje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52306C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de-DE"/>
              </w:rPr>
            </w:pPr>
            <w:r w:rsidRPr="0052306C">
              <w:rPr>
                <w:rFonts w:ascii="Arial"/>
                <w:sz w:val="18"/>
                <w:lang w:val="de-DE"/>
              </w:rPr>
              <w:t xml:space="preserve">online register: </w:t>
            </w:r>
            <w:hyperlink r:id="rId20">
              <w:r w:rsidRPr="0052306C">
                <w:rPr>
                  <w:rStyle w:val="Hyperlink"/>
                  <w:rFonts w:ascii="Arial"/>
                  <w:color w:val="0070C0"/>
                  <w:sz w:val="18"/>
                  <w:lang w:val="de-DE"/>
                </w:rPr>
                <w:t>https://sede.cnmv.gob.es/sedecnmv/SedeElectronica.aspx?lang=en</w:t>
              </w:r>
            </w:hyperlink>
          </w:p>
        </w:tc>
      </w:tr>
      <w:tr w:rsidR="00A46C51" w:rsidRPr="00CE5A13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Zweden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5" w:author="Binon, Heidi" w:date="2016-03-15T08:38:00Z">
                  <w:rPr/>
                </w:rPrChange>
              </w:rPr>
              <w:instrText xml:space="preserve"> HYPERLINK "mailto:borsbolag@fi.se" \h </w:instrText>
            </w:r>
            <w:r w:rsidR="00CE5A13">
              <w:fldChar w:fldCharType="separate"/>
            </w:r>
            <w:r w:rsidRPr="0021721E">
              <w:rPr>
                <w:rStyle w:val="Hyperlink"/>
                <w:rFonts w:ascii="Arial" w:eastAsiaTheme="minorHAnsi"/>
                <w:color w:val="0070C0"/>
                <w:sz w:val="18"/>
                <w:lang w:val="it-IT"/>
              </w:rPr>
              <w:t>borsbolag@fi.se</w:t>
            </w:r>
            <w:r w:rsidR="00CE5A13">
              <w:rPr>
                <w:rStyle w:val="Hyperlink"/>
                <w:rFonts w:ascii="Arial" w:eastAsiaTheme="minorHAnsi"/>
                <w:color w:val="0070C0"/>
                <w:sz w:val="18"/>
                <w:lang w:val="it-IT"/>
              </w:rPr>
              <w:fldChar w:fldCharType="end"/>
            </w:r>
          </w:p>
        </w:tc>
      </w:tr>
      <w:tr w:rsidR="00A46C51" w:rsidRPr="00CE5A13" w14:paraId="74DC7E9F" w14:textId="77777777" w:rsidTr="0007299F">
        <w:trPr>
          <w:trHeight w:hRule="exact"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Verenigd Koninkrijk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21721E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  <w:lang w:val="it-IT"/>
              </w:rPr>
            </w:pPr>
            <w:r w:rsidRPr="0021721E">
              <w:rPr>
                <w:sz w:val="18"/>
                <w:lang w:val="it-IT"/>
              </w:rPr>
              <w:t xml:space="preserve">E-mail: </w:t>
            </w:r>
            <w:r w:rsidR="00CE5A13">
              <w:fldChar w:fldCharType="begin"/>
            </w:r>
            <w:r w:rsidR="00CE5A13" w:rsidRPr="00CE5A13">
              <w:rPr>
                <w:lang w:val="fr-BE"/>
                <w:rPrChange w:id="16" w:author="Binon, Heidi" w:date="2016-03-15T08:38:00Z">
                  <w:rPr/>
                </w:rPrChange>
              </w:rPr>
              <w:instrText xml:space="preserve"> HYPERLINK "mailto:tdhomestate@fca.org.uk" \h </w:instrText>
            </w:r>
            <w:r w:rsidR="00CE5A13">
              <w:fldChar w:fldCharType="separate"/>
            </w:r>
            <w:r w:rsidRPr="0021721E">
              <w:rPr>
                <w:rStyle w:val="Hyperlink"/>
                <w:sz w:val="18"/>
                <w:lang w:val="it-IT"/>
              </w:rPr>
              <w:t>tdhomestate@fca.org.uk</w:t>
            </w:r>
            <w:r w:rsidR="00CE5A13">
              <w:rPr>
                <w:rStyle w:val="Hyperlink"/>
                <w:sz w:val="18"/>
                <w:lang w:val="it-IT"/>
              </w:rPr>
              <w:fldChar w:fldCharType="end"/>
            </w:r>
            <w:r w:rsidRPr="0021721E">
              <w:rPr>
                <w:sz w:val="18"/>
                <w:lang w:val="it-IT"/>
              </w:rPr>
              <w:t xml:space="preserve"> </w:t>
            </w:r>
          </w:p>
        </w:tc>
      </w:tr>
    </w:tbl>
    <w:p w14:paraId="51F2F665" w14:textId="77777777" w:rsidR="00046168" w:rsidRPr="0021721E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  <w:lang w:val="it-IT"/>
        </w:rPr>
      </w:pPr>
    </w:p>
    <w:sectPr w:rsidR="00046168" w:rsidRPr="0021721E" w:rsidSect="00843770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DBDE" w14:textId="77777777" w:rsidR="00247034" w:rsidRDefault="00247034" w:rsidP="007E7997">
      <w:pPr>
        <w:spacing w:line="240" w:lineRule="auto"/>
      </w:pPr>
      <w:r>
        <w:separator/>
      </w:r>
    </w:p>
  </w:endnote>
  <w:endnote w:type="continuationSeparator" w:id="0">
    <w:p w14:paraId="264A6010" w14:textId="387D79E9" w:rsidR="00247034" w:rsidRPr="00093468" w:rsidRDefault="00247034" w:rsidP="00093468">
      <w:pPr>
        <w:pStyle w:val="Footer"/>
      </w:pPr>
    </w:p>
  </w:endnote>
  <w:endnote w:id="1">
    <w:p w14:paraId="086929C1" w14:textId="243C3DE1"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Opmerkingen:</w:t>
      </w:r>
    </w:p>
    <w:p w14:paraId="760F3AB1" w14:textId="3748986C" w:rsidR="006E412D" w:rsidRPr="00E252D7" w:rsidRDefault="006E412D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 xml:space="preserve">Indien de naam van de onderneming is gewijzigd na een eerdere kennisgeving, vermeld dan ook de voormalige naam van de onderneming. Niet van toepassing bij een eerste </w:t>
      </w:r>
      <w:proofErr w:type="gramStart"/>
      <w:r>
        <w:rPr>
          <w:rFonts w:ascii="Arial" w:hAnsi="Arial"/>
          <w:i/>
          <w:sz w:val="18"/>
        </w:rPr>
        <w:t>kennisgeving .</w:t>
      </w:r>
      <w:proofErr w:type="gramEnd"/>
    </w:p>
  </w:endnote>
  <w:endnote w:id="2">
    <w:p w14:paraId="05E41760" w14:textId="5C0141DD" w:rsidR="006E412D" w:rsidRPr="00E252D7" w:rsidRDefault="006E412D" w:rsidP="002E7B62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Identificatiecode voor juridische entiteiten.</w:t>
      </w:r>
    </w:p>
  </w:endnote>
  <w:endnote w:id="3">
    <w:p w14:paraId="47605C8F" w14:textId="5DC2D3FF" w:rsidR="006E412D" w:rsidRPr="00E252D7" w:rsidRDefault="006E412D" w:rsidP="002E7B62">
      <w:pPr>
        <w:widowControl w:val="0"/>
        <w:spacing w:after="0" w:line="240" w:lineRule="auto"/>
        <w:rPr>
          <w:lang w:val="nl-BE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Indien er geen LEI-code beschikbaar is, verstrekt u voor identificatiedoeleinden het nummer waaronder de uitgevende instelling geregistreerd staat bij het ondernemingsregister van het land van vestiging.</w:t>
      </w:r>
    </w:p>
  </w:endnote>
  <w:endnote w:id="4">
    <w:p w14:paraId="5FD5FFFB" w14:textId="4B166883" w:rsidR="002E7B62" w:rsidRPr="00E252D7" w:rsidRDefault="002E7B62" w:rsidP="002E7B62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De lidstaat van herkomst zoals gedefinieerd in artikel 2, lid 1, onder i) van Richtlijn 2004/109/EG.</w:t>
      </w:r>
    </w:p>
  </w:endnote>
  <w:endnote w:id="5">
    <w:p w14:paraId="31382DBC" w14:textId="014335F6" w:rsidR="002E7B62" w:rsidRPr="00E252D7" w:rsidRDefault="002E7B62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De criteria op basis waarvan de lidstaat van herkomst is vastgesteld.</w:t>
      </w:r>
    </w:p>
  </w:endnote>
  <w:endnote w:id="6">
    <w:p w14:paraId="6C6C723F" w14:textId="7B6AB358" w:rsidR="002E7B62" w:rsidRPr="00E252D7" w:rsidRDefault="002E7B62" w:rsidP="002E7B62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 xml:space="preserve">Bijvoorbeeld </w:t>
      </w:r>
      <w:r w:rsidR="0021721E">
        <w:rPr>
          <w:rFonts w:ascii="Arial" w:hAnsi="Arial"/>
          <w:i/>
          <w:sz w:val="18"/>
        </w:rPr>
        <w:t xml:space="preserve">obligaties </w:t>
      </w:r>
      <w:r>
        <w:rPr>
          <w:rFonts w:ascii="Arial" w:hAnsi="Arial"/>
          <w:i/>
          <w:sz w:val="18"/>
        </w:rPr>
        <w:t xml:space="preserve">waarvan de nominale waarde </w:t>
      </w:r>
      <w:proofErr w:type="gramStart"/>
      <w:r>
        <w:rPr>
          <w:rFonts w:ascii="Arial" w:hAnsi="Arial"/>
          <w:i/>
          <w:sz w:val="18"/>
        </w:rPr>
        <w:t>ten minste</w:t>
      </w:r>
      <w:proofErr w:type="gramEnd"/>
      <w:r>
        <w:rPr>
          <w:rFonts w:ascii="Arial" w:hAnsi="Arial"/>
          <w:i/>
          <w:sz w:val="18"/>
        </w:rPr>
        <w:t xml:space="preserve"> EUR 1 000 is, rechten van deelneming in gesloten beleggingsfondsen.</w:t>
      </w:r>
    </w:p>
  </w:endnote>
  <w:endnote w:id="7">
    <w:p w14:paraId="69787E0A" w14:textId="25D75869" w:rsidR="002E7B62" w:rsidRPr="00E252D7" w:rsidRDefault="002E7B62" w:rsidP="002E7B62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Alleen tot de handel op een gereglementeerde markt toegelaten effecten worden in aanmerking genomen.</w:t>
      </w:r>
    </w:p>
  </w:endnote>
  <w:endnote w:id="8">
    <w:p w14:paraId="469AC631" w14:textId="5F616A14" w:rsidR="002E7B62" w:rsidRPr="00E252D7" w:rsidRDefault="002E7B62" w:rsidP="002E7B62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Deze informatie is vereist indien de uitgevende instelling een nieuwe lidstaat van herkomst kiest overeenkomstig artikel 2, lid 1, onder i), punt iii).</w:t>
      </w:r>
    </w:p>
  </w:endnote>
  <w:endnote w:id="9">
    <w:p w14:paraId="44FC5ECF" w14:textId="0C8E571F" w:rsidR="002E7B62" w:rsidRPr="00E252D7" w:rsidRDefault="002E7B62" w:rsidP="002E7B62">
      <w:pPr>
        <w:pStyle w:val="EndnoteText"/>
        <w:rPr>
          <w:lang w:val="nl-BE"/>
        </w:rPr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Overeenkomstig artikel 2, lid 1, onder i), tweede alinea van Richtlijn 2004/109/EG.</w:t>
      </w:r>
    </w:p>
  </w:endnote>
  <w:endnote w:id="10">
    <w:p w14:paraId="44BC7F51" w14:textId="122B5325" w:rsidR="002E7B62" w:rsidRPr="00E252D7" w:rsidRDefault="002E7B62">
      <w:pPr>
        <w:pStyle w:val="EndnoteText"/>
        <w:rPr>
          <w:lang w:val="nl-BE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In geval van keuze van lidstaat van herkomst overeenkomstig artikel 2, lid 1, onder i), punt ii) van Richtlijn 2004/109/EG.</w:t>
      </w:r>
    </w:p>
  </w:endnote>
  <w:endnote w:id="11">
    <w:p w14:paraId="31690700" w14:textId="5AEBB703" w:rsidR="002E7B62" w:rsidRPr="00E252D7" w:rsidRDefault="002E7B62">
      <w:pPr>
        <w:pStyle w:val="EndnoteText"/>
        <w:rPr>
          <w:lang w:val="nl-BE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Gelieve relevante aanvullende informatie te verstrekken.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Footer"/>
          <w:spacing w:after="120"/>
          <w:jc w:val="right"/>
        </w:pPr>
      </w:p>
      <w:p w14:paraId="16E3E273" w14:textId="5B753881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CE5A13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D604" w14:textId="77777777" w:rsidR="00247034" w:rsidRDefault="00247034" w:rsidP="007E7997">
      <w:pPr>
        <w:spacing w:line="240" w:lineRule="auto"/>
      </w:pPr>
      <w:r>
        <w:separator/>
      </w:r>
    </w:p>
  </w:footnote>
  <w:footnote w:type="continuationSeparator" w:id="0">
    <w:p w14:paraId="0A10A4F9" w14:textId="77777777" w:rsidR="00247034" w:rsidRDefault="00247034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6880B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fr-BE" w:eastAsia="fr-BE"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non, Heidi">
    <w15:presenceInfo w15:providerId="AD" w15:userId="S-1-5-21-329068152-1326574676-1801674531-2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trackRevisions/>
  <w:defaultTabStop w:val="708"/>
  <w:hyphenationZone w:val="425"/>
  <w:doNotHyphenateCap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1721E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306C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0593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5A13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252D7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F83EB7"/>
  <w15:docId w15:val="{2ED4F35F-483D-463A-997D-46C5DCDA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nl-N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nl-NL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nl-NL" w:eastAsia="nl-NL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nl-NL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nl-NL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nl-NL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nl-NL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nl-NL" w:eastAsia="nl-NL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nl-NL" w:eastAsia="nl-NL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nl-NL" w:eastAsia="nl-NL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nl-NL" w:eastAsia="nl-NL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nl-NL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nl-NL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nl-NL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nl-NL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nl-NL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nl-NL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nl-NL" w:eastAsia="nl-NL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nl-NL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nb.cz/en/supervision_financial_market/information_published_issuers/index.html" TargetMode="External"/><Relationship Id="rId18" Type="http://schemas.openxmlformats.org/officeDocument/2006/relationships/hyperlink" Target="mailto:dno@knf.gov.pl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info@cysec.gov.cy" TargetMode="External"/><Relationship Id="rId17" Type="http://schemas.openxmlformats.org/officeDocument/2006/relationships/hyperlink" Target="mailto:fktk@fktk.l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am.is/" TargetMode="External"/><Relationship Id="rId20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onde.amf-france.org/RemiseInformationEmetteur/Client/PTRemiseInformationEmetteur.aspx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eri.nbs.s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asm.dfsa.dk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2016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</TermName>
          <TermId xmlns="http://schemas.microsoft.com/office/infopath/2007/PartnerControls">5d9681a7-ab0a-4e4f-8685-8013e733c5d5</TermId>
        </TermInfo>
      </Terms>
    </mb8f74d15f444f05ae622377dfa563f8>
    <lfa8cd0f4f3042dd854540a9ddecba81 xmlns="0a2c6e53-95e1-46be-989f-88f1fb6cb8d6">
      <Terms xmlns="http://schemas.microsoft.com/office/infopath/2007/PartnerControls"/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(letter / e-mail)</TermName>
          <TermId xmlns="http://schemas.microsoft.com/office/infopath/2007/PartnerControls">741d2c7f-1f39-42b4-9f47-cfa7e9510f49</TermId>
        </TermInfo>
      </Terms>
    </m97fe92ca12a440297d17384e0c27f5d>
    <IconOverlay xmlns="http://schemas.microsoft.com/sharepoint/v4" xsi:nil="true"/>
    <j27a12fe5d524b4d9be2191b2246386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MS disclosure form</TermName>
          <TermId xmlns="http://schemas.microsoft.com/office/infopath/2007/PartnerControls">bf141c65-e07c-483b-8f5e-15d821644cc7</TermId>
        </TermInfo>
      </Terms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26</Value>
      <Value>74</Value>
      <Value>16</Value>
      <Value>174</Value>
    </TaxCatchAll>
    <MeetingDate xmlns="0a2c6e53-95e1-46be-989f-88f1fb6cb8d6" xsi:nil="true"/>
    <_dlc_DocId xmlns="0a2c6e53-95e1-46be-989f-88f1fb6cb8d6">ESMA31-67-359</_dlc_DocId>
    <_dlc_DocIdUrl xmlns="0a2c6e53-95e1-46be-989f-88f1fb6cb8d6">
      <Url>http://sherpa.esma.local/sites/IRPCF/_layouts/15/DocIdRedir.aspx?ID=ESMA31-67-359</Url>
      <Description>ESMA31-67-359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nsparency Document" ma:contentTypeID="0x0101003107015B2C900949BF2BF6125BF74307020D00DFA4CB07B8E05F4A874DFC2DF024C347" ma:contentTypeVersion="182" ma:contentTypeDescription="" ma:contentTypeScope="" ma:versionID="f17743fd993a61ea44e1a390ea3934e5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1e8c03952eb63903260373bfad9da63b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TaxCatchAllLabe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j27a12fe5d524b4d9be2191b22463868" minOccurs="0"/>
                <xsd:element ref="ns2:mb8f74d15f444f05ae622377dfa563f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6" ma:description="" ma:internalName="Year">
      <xsd:simpleType>
        <xsd:restriction base="dms:Text">
          <xsd:maxLength value="255"/>
        </xsd:restriction>
      </xsd:simpleType>
    </xsd:element>
    <xsd:element name="MeetingDate" ma:index="8" nillable="true" ma:displayName="Meeting Date" ma:description="" ma:format="DateOnly" ma:internalName="MeetingDate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0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6;#Regular|07f1e362-856b-423d-bea6-a14079762141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19" nillable="true" ma:taxonomy="true" ma:internalName="lfa8cd0f4f3042dd854540a9ddecba81" ma:taxonomyFieldName="EsmaAudience" ma:displayName="Audience" ma:readOnly="false" ma:default="" ma:fieldId="{5fa8cd0f-4f30-42dd-8545-40a9ddecba81}" ma:sspId="0ac1876e-32bf-4158-94e7-cdbcd053a335" ma:termSetId="603ba560-4e32-4c4f-84a6-6196885c51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a12fe5d524b4d9be2191b22463868" ma:index="23" nillable="true" ma:taxonomy="true" ma:internalName="j27a12fe5d524b4d9be2191b22463868" ma:taxonomyFieldName="Topic" ma:displayName="Topic" ma:default="" ma:fieldId="{327a12fe-5d52-4b4d-9be2-191b22463868}" ma:sspId="0ac1876e-32bf-4158-94e7-cdbcd053a335" ma:termSetId="bf64a6c5-c937-4141-bf49-93341b2c6d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b8f74d15f444f05ae622377dfa563f8" ma:index="25" nillable="true" ma:taxonomy="true" ma:internalName="mb8f74d15f444f05ae622377dfa563f8" ma:taxonomyFieldName="TeamTopic" ma:displayName="Team Topic" ma:default="26;#Transparency|5d9681a7-ab0a-4e4f-8685-8013e733c5d5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C245-CF38-46D1-98AB-97392F4F116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4"/>
    <ds:schemaRef ds:uri="http://www.w3.org/XML/1998/namespace"/>
    <ds:schemaRef ds:uri="0a2c6e53-95e1-46be-989f-88f1fb6cb8d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B86C47-4E51-49CC-B7D8-A835A2A243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680F5A-8E7C-49A6-B94E-CDDAC8A4B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AC40E-C6FA-4DBB-95CB-CE46A1AA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3BB1AB-10B3-4198-9EAE-E59DDFC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3947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Binon, Heidi</cp:lastModifiedBy>
  <cp:revision>2</cp:revision>
  <cp:lastPrinted>2015-12-23T10:52:00Z</cp:lastPrinted>
  <dcterms:created xsi:type="dcterms:W3CDTF">2016-03-15T07:38:00Z</dcterms:created>
  <dcterms:modified xsi:type="dcterms:W3CDTF">2016-03-15T07:38:00Z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0x0101003107015B2C900949BF2BF6125BF74307020D00DFA4CB07B8E05F4A874DFC2DF024C347</vt:lpwstr>
  </property>
  <property fmtid="{D5CDD505-2E9C-101B-9397-08002B2CF9AE}" pid="3" name="ConfidentialityLevel">
    <vt:lpwstr>16;#Regular|07f1e362-856b-423d-bea6-a14079762141</vt:lpwstr>
  </property>
  <property fmtid="{D5CDD505-2E9C-101B-9397-08002B2CF9AE}" pid="4" name="TeamName">
    <vt:lpwstr>48;#Corporate Finance|7db7c09d-ab20-46a5-b879-27afdbc15cdf</vt:lpwstr>
  </property>
  <property fmtid="{D5CDD505-2E9C-101B-9397-08002B2CF9AE}" pid="5" name="Topic">
    <vt:lpwstr>174;#Home MS disclosure form|bf141c65-e07c-483b-8f5e-15d821644cc7</vt:lpwstr>
  </property>
  <property fmtid="{D5CDD505-2E9C-101B-9397-08002B2CF9AE}" pid="6" name="TeamTopic">
    <vt:lpwstr>26;#Transparency|5d9681a7-ab0a-4e4f-8685-8013e733c5d5</vt:lpwstr>
  </property>
  <property fmtid="{D5CDD505-2E9C-101B-9397-08002B2CF9AE}" pid="7" name="_dlc_DocIdItemGuid">
    <vt:lpwstr>4606a280-505e-4431-a9e7-7da8a7e8f9c5</vt:lpwstr>
  </property>
  <property fmtid="{D5CDD505-2E9C-101B-9397-08002B2CF9AE}" pid="8" name="EsmaAudience">
    <vt:lpwstr/>
  </property>
  <property fmtid="{D5CDD505-2E9C-101B-9397-08002B2CF9AE}" pid="9" name="DocumentType">
    <vt:lpwstr>74;#Correspondence (letter / e-mail)|741d2c7f-1f39-42b4-9f47-cfa7e9510f49</vt:lpwstr>
  </property>
</Properties>
</file>